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15" w:rsidRPr="005F0090" w:rsidRDefault="00003F15" w:rsidP="00003F15">
      <w:pPr>
        <w:contextualSpacing/>
        <w:jc w:val="center"/>
        <w:rPr>
          <w:rFonts w:ascii="Times New Roman" w:hAnsi="Times New Roman"/>
          <w:szCs w:val="24"/>
        </w:rPr>
      </w:pPr>
      <w:r w:rsidRPr="005F0090">
        <w:rPr>
          <w:rFonts w:ascii="Times New Roman" w:hAnsi="Times New Roman"/>
          <w:szCs w:val="24"/>
        </w:rPr>
        <w:t>муниципальное казенное общеобразовательное учреждение</w:t>
      </w:r>
    </w:p>
    <w:p w:rsidR="00003F15" w:rsidRPr="00647EF5" w:rsidRDefault="00003F15" w:rsidP="00003F15">
      <w:pPr>
        <w:contextualSpacing/>
        <w:jc w:val="center"/>
        <w:rPr>
          <w:rFonts w:ascii="Times New Roman" w:hAnsi="Times New Roman"/>
          <w:szCs w:val="24"/>
        </w:rPr>
      </w:pPr>
      <w:r w:rsidRPr="00647EF5">
        <w:rPr>
          <w:rFonts w:ascii="Times New Roman" w:hAnsi="Times New Roman"/>
          <w:szCs w:val="24"/>
        </w:rPr>
        <w:t>«Самоцветская средняя общеобразовательная школа»</w:t>
      </w:r>
    </w:p>
    <w:p w:rsidR="00003F15" w:rsidRPr="00647EF5" w:rsidRDefault="00003F15" w:rsidP="00003F15">
      <w:pPr>
        <w:contextualSpacing/>
        <w:jc w:val="center"/>
        <w:rPr>
          <w:rFonts w:ascii="Times New Roman" w:hAnsi="Times New Roman"/>
          <w:szCs w:val="24"/>
        </w:rPr>
      </w:pPr>
    </w:p>
    <w:p w:rsidR="00003F15" w:rsidRPr="00647EF5" w:rsidRDefault="00003F15" w:rsidP="00003F15">
      <w:pPr>
        <w:contextualSpacing/>
        <w:rPr>
          <w:rFonts w:ascii="Times New Roman" w:hAnsi="Times New Roman"/>
          <w:szCs w:val="24"/>
        </w:rPr>
      </w:pPr>
    </w:p>
    <w:p w:rsidR="00003F15" w:rsidRPr="00647EF5" w:rsidRDefault="00003F15" w:rsidP="00003F15">
      <w:pPr>
        <w:contextualSpacing/>
        <w:rPr>
          <w:rFonts w:ascii="Times New Roman" w:hAnsi="Times New Roman"/>
          <w:szCs w:val="24"/>
        </w:rPr>
      </w:pPr>
    </w:p>
    <w:p w:rsidR="00003F15" w:rsidRPr="00647EF5" w:rsidRDefault="00003F15" w:rsidP="00003F15">
      <w:pPr>
        <w:contextualSpacing/>
        <w:rPr>
          <w:rFonts w:ascii="Times New Roman" w:hAnsi="Times New Roman"/>
          <w:szCs w:val="24"/>
        </w:rPr>
      </w:pPr>
    </w:p>
    <w:p w:rsidR="00003F15" w:rsidRPr="00647EF5" w:rsidRDefault="00003F15" w:rsidP="00003F15">
      <w:pPr>
        <w:contextualSpacing/>
        <w:rPr>
          <w:rFonts w:ascii="Times New Roman" w:hAnsi="Times New Roman"/>
          <w:szCs w:val="24"/>
        </w:rPr>
      </w:pPr>
    </w:p>
    <w:p w:rsidR="00003F15" w:rsidRDefault="00003F15" w:rsidP="00003F15">
      <w:pPr>
        <w:pStyle w:val="Default"/>
        <w:contextualSpacing/>
        <w:jc w:val="right"/>
        <w:rPr>
          <w:rFonts w:eastAsia="Times New Roman"/>
          <w:color w:val="auto"/>
          <w:lang w:eastAsia="ru-RU"/>
        </w:rPr>
      </w:pPr>
      <w:r w:rsidRPr="00647EF5">
        <w:rPr>
          <w:rFonts w:eastAsia="Times New Roman"/>
          <w:color w:val="auto"/>
          <w:lang w:eastAsia="ru-RU"/>
        </w:rPr>
        <w:t xml:space="preserve">                                                              </w:t>
      </w:r>
    </w:p>
    <w:p w:rsidR="00003F15" w:rsidRDefault="00003F15" w:rsidP="00003F15">
      <w:pPr>
        <w:pStyle w:val="Default"/>
        <w:contextualSpacing/>
        <w:jc w:val="right"/>
        <w:rPr>
          <w:rFonts w:eastAsia="Times New Roman"/>
          <w:color w:val="auto"/>
          <w:lang w:eastAsia="ru-RU"/>
        </w:rPr>
      </w:pPr>
    </w:p>
    <w:p w:rsidR="00003F15" w:rsidRDefault="00003F15" w:rsidP="00003F15">
      <w:pPr>
        <w:pStyle w:val="Default"/>
        <w:contextualSpacing/>
        <w:jc w:val="right"/>
        <w:rPr>
          <w:rFonts w:eastAsia="Times New Roman"/>
          <w:color w:val="auto"/>
          <w:lang w:eastAsia="ru-RU"/>
        </w:rPr>
      </w:pPr>
    </w:p>
    <w:p w:rsidR="00003F15" w:rsidRPr="00647EF5" w:rsidRDefault="00003F15" w:rsidP="00003F15">
      <w:pPr>
        <w:pStyle w:val="Default"/>
        <w:contextualSpacing/>
        <w:jc w:val="right"/>
        <w:rPr>
          <w:color w:val="auto"/>
        </w:rPr>
      </w:pPr>
      <w:r w:rsidRPr="00647EF5">
        <w:rPr>
          <w:color w:val="auto"/>
        </w:rPr>
        <w:t>ПРИЛОЖЕНИЕ</w:t>
      </w:r>
    </w:p>
    <w:p w:rsidR="00003F15" w:rsidRPr="00647EF5" w:rsidRDefault="00003F15" w:rsidP="00003F15">
      <w:pPr>
        <w:pStyle w:val="Default"/>
        <w:contextualSpacing/>
        <w:jc w:val="right"/>
        <w:rPr>
          <w:color w:val="auto"/>
        </w:rPr>
      </w:pPr>
      <w:r w:rsidRPr="00647EF5">
        <w:rPr>
          <w:color w:val="auto"/>
        </w:rPr>
        <w:t xml:space="preserve">                                                                                       к основной образовательной программе </w:t>
      </w:r>
    </w:p>
    <w:p w:rsidR="00003F15" w:rsidRPr="00647EF5" w:rsidRDefault="00003F15" w:rsidP="00003F15">
      <w:pPr>
        <w:pStyle w:val="Default"/>
        <w:contextualSpacing/>
        <w:jc w:val="right"/>
        <w:rPr>
          <w:color w:val="auto"/>
        </w:rPr>
      </w:pPr>
      <w:r w:rsidRPr="00647EF5">
        <w:rPr>
          <w:color w:val="auto"/>
        </w:rPr>
        <w:t xml:space="preserve">                                                                </w:t>
      </w:r>
      <w:r>
        <w:rPr>
          <w:color w:val="auto"/>
        </w:rPr>
        <w:t xml:space="preserve">                       начального</w:t>
      </w:r>
      <w:r w:rsidRPr="00647EF5">
        <w:rPr>
          <w:color w:val="auto"/>
        </w:rPr>
        <w:t xml:space="preserve"> общего образования</w:t>
      </w:r>
    </w:p>
    <w:p w:rsidR="00003F15" w:rsidRPr="00647EF5" w:rsidRDefault="00003F15" w:rsidP="00003F15">
      <w:pPr>
        <w:contextualSpacing/>
        <w:jc w:val="right"/>
        <w:rPr>
          <w:rFonts w:ascii="Times New Roman" w:hAnsi="Times New Roman"/>
          <w:szCs w:val="24"/>
        </w:rPr>
      </w:pPr>
      <w:r w:rsidRPr="00647EF5">
        <w:rPr>
          <w:rFonts w:ascii="Times New Roman" w:hAnsi="Times New Roman"/>
          <w:szCs w:val="24"/>
        </w:rPr>
        <w:t xml:space="preserve">                                                                  </w:t>
      </w:r>
    </w:p>
    <w:p w:rsidR="00003F15" w:rsidRPr="00647EF5" w:rsidRDefault="00003F15" w:rsidP="00003F15">
      <w:pPr>
        <w:contextualSpacing/>
        <w:jc w:val="right"/>
        <w:rPr>
          <w:rFonts w:ascii="Times New Roman" w:hAnsi="Times New Roman"/>
          <w:b/>
          <w:i/>
          <w:szCs w:val="24"/>
        </w:rPr>
      </w:pPr>
    </w:p>
    <w:p w:rsidR="00003F15" w:rsidRPr="00647EF5" w:rsidRDefault="00003F15" w:rsidP="00003F15">
      <w:pPr>
        <w:contextualSpacing/>
        <w:rPr>
          <w:rFonts w:ascii="Times New Roman" w:hAnsi="Times New Roman"/>
          <w:b/>
          <w:i/>
          <w:szCs w:val="24"/>
        </w:rPr>
      </w:pPr>
    </w:p>
    <w:p w:rsidR="00003F15" w:rsidRPr="00647EF5" w:rsidRDefault="00003F15" w:rsidP="00003F15">
      <w:pPr>
        <w:contextualSpacing/>
        <w:rPr>
          <w:rFonts w:ascii="Times New Roman" w:hAnsi="Times New Roman"/>
          <w:b/>
          <w:i/>
          <w:szCs w:val="24"/>
        </w:rPr>
      </w:pPr>
    </w:p>
    <w:p w:rsidR="00003F15" w:rsidRPr="00647EF5" w:rsidRDefault="00003F15" w:rsidP="00003F15">
      <w:pPr>
        <w:contextualSpacing/>
        <w:jc w:val="center"/>
        <w:rPr>
          <w:rFonts w:ascii="Times New Roman" w:hAnsi="Times New Roman"/>
          <w:szCs w:val="24"/>
        </w:rPr>
      </w:pPr>
      <w:r w:rsidRPr="00647EF5">
        <w:rPr>
          <w:rFonts w:ascii="Times New Roman" w:hAnsi="Times New Roman"/>
          <w:b/>
          <w:szCs w:val="24"/>
        </w:rPr>
        <w:t xml:space="preserve"> </w:t>
      </w:r>
    </w:p>
    <w:p w:rsidR="00003F15" w:rsidRDefault="00003F15" w:rsidP="00003F15">
      <w:pPr>
        <w:contextualSpacing/>
        <w:jc w:val="center"/>
        <w:rPr>
          <w:rFonts w:ascii="Times New Roman" w:hAnsi="Times New Roman"/>
          <w:b/>
          <w:szCs w:val="24"/>
        </w:rPr>
      </w:pPr>
      <w:r w:rsidRPr="00647EF5">
        <w:rPr>
          <w:rFonts w:ascii="Times New Roman" w:hAnsi="Times New Roman"/>
          <w:b/>
          <w:szCs w:val="24"/>
        </w:rPr>
        <w:t>Рабочая программа учебного предмета</w:t>
      </w:r>
    </w:p>
    <w:p w:rsidR="00003F15" w:rsidRDefault="00003F15" w:rsidP="00003F15">
      <w:pPr>
        <w:contextualSpacing/>
        <w:jc w:val="center"/>
        <w:rPr>
          <w:rFonts w:ascii="Times New Roman" w:hAnsi="Times New Roman"/>
          <w:b/>
          <w:szCs w:val="24"/>
        </w:rPr>
      </w:pPr>
    </w:p>
    <w:p w:rsidR="00003F15" w:rsidRDefault="00003F15" w:rsidP="00003F15">
      <w:pPr>
        <w:contextualSpacing/>
        <w:jc w:val="center"/>
        <w:rPr>
          <w:rFonts w:ascii="Times New Roman" w:hAnsi="Times New Roman"/>
          <w:b/>
          <w:szCs w:val="24"/>
        </w:rPr>
      </w:pPr>
    </w:p>
    <w:p w:rsidR="00003F15" w:rsidRDefault="00003F15" w:rsidP="00003F15">
      <w:pPr>
        <w:contextualSpacing/>
        <w:jc w:val="center"/>
        <w:rPr>
          <w:rFonts w:ascii="Times New Roman" w:hAnsi="Times New Roman"/>
          <w:b/>
          <w:szCs w:val="24"/>
        </w:rPr>
      </w:pPr>
    </w:p>
    <w:p w:rsidR="00003F15" w:rsidRDefault="00003F15" w:rsidP="00003F15">
      <w:pPr>
        <w:contextualSpacing/>
        <w:jc w:val="center"/>
        <w:rPr>
          <w:rFonts w:ascii="Times New Roman" w:hAnsi="Times New Roman"/>
          <w:b/>
          <w:szCs w:val="24"/>
        </w:rPr>
      </w:pPr>
    </w:p>
    <w:p w:rsidR="00003F15" w:rsidRDefault="00003F15" w:rsidP="00003F15">
      <w:pPr>
        <w:contextualSpacing/>
        <w:jc w:val="center"/>
        <w:rPr>
          <w:rFonts w:ascii="Times New Roman" w:hAnsi="Times New Roman"/>
          <w:b/>
          <w:szCs w:val="24"/>
        </w:rPr>
      </w:pPr>
    </w:p>
    <w:p w:rsidR="00003F15" w:rsidRDefault="00003F15" w:rsidP="00003F15">
      <w:pPr>
        <w:contextualSpacing/>
        <w:jc w:val="center"/>
        <w:rPr>
          <w:rFonts w:ascii="Times New Roman" w:hAnsi="Times New Roman"/>
          <w:b/>
          <w:szCs w:val="24"/>
        </w:rPr>
      </w:pPr>
    </w:p>
    <w:p w:rsidR="00003F15" w:rsidRPr="00647EF5" w:rsidRDefault="00003F15" w:rsidP="00003F15">
      <w:pPr>
        <w:contextualSpacing/>
        <w:jc w:val="center"/>
        <w:rPr>
          <w:rFonts w:ascii="Times New Roman" w:hAnsi="Times New Roman"/>
          <w:b/>
          <w:szCs w:val="24"/>
        </w:rPr>
      </w:pPr>
    </w:p>
    <w:p w:rsidR="00003F15" w:rsidRPr="00647EF5" w:rsidRDefault="00003F15" w:rsidP="00003F15">
      <w:pPr>
        <w:contextualSpacing/>
        <w:jc w:val="center"/>
        <w:rPr>
          <w:rFonts w:ascii="Times New Roman" w:hAnsi="Times New Roman"/>
          <w:b/>
          <w:szCs w:val="24"/>
        </w:rPr>
      </w:pPr>
    </w:p>
    <w:p w:rsidR="00003F15" w:rsidRPr="00647EF5" w:rsidRDefault="00003F15" w:rsidP="00003F15">
      <w:pPr>
        <w:contextualSpacing/>
        <w:jc w:val="center"/>
        <w:rPr>
          <w:rFonts w:ascii="Times New Roman" w:hAnsi="Times New Roman"/>
          <w:b/>
          <w:szCs w:val="24"/>
        </w:rPr>
      </w:pPr>
    </w:p>
    <w:p w:rsidR="00003F15" w:rsidRPr="00647EF5" w:rsidRDefault="00003F15" w:rsidP="00003F15">
      <w:pPr>
        <w:contextualSpacing/>
        <w:rPr>
          <w:rFonts w:ascii="Times New Roman" w:hAnsi="Times New Roman"/>
          <w:b/>
          <w:szCs w:val="24"/>
        </w:rPr>
      </w:pPr>
    </w:p>
    <w:p w:rsidR="00003F15" w:rsidRPr="00647EF5" w:rsidRDefault="00003F15" w:rsidP="00003F15">
      <w:pPr>
        <w:contextualSpacing/>
        <w:jc w:val="right"/>
        <w:rPr>
          <w:rFonts w:ascii="Times New Roman" w:hAnsi="Times New Roman"/>
          <w:b/>
          <w:szCs w:val="24"/>
        </w:rPr>
      </w:pPr>
      <w:r w:rsidRPr="00647EF5">
        <w:rPr>
          <w:rFonts w:ascii="Times New Roman" w:hAnsi="Times New Roman"/>
          <w:szCs w:val="24"/>
        </w:rPr>
        <w:t>Предмет</w:t>
      </w:r>
      <w:r>
        <w:rPr>
          <w:rFonts w:ascii="Times New Roman" w:hAnsi="Times New Roman"/>
          <w:b/>
          <w:szCs w:val="24"/>
        </w:rPr>
        <w:t>: Литературное чтение на родном (русском) языке</w:t>
      </w:r>
    </w:p>
    <w:p w:rsidR="00003F15" w:rsidRPr="00647EF5" w:rsidRDefault="00003F15" w:rsidP="00003F15">
      <w:pPr>
        <w:contextualSpacing/>
        <w:jc w:val="right"/>
        <w:rPr>
          <w:rFonts w:ascii="Times New Roman" w:hAnsi="Times New Roman"/>
          <w:szCs w:val="24"/>
        </w:rPr>
      </w:pPr>
      <w:r w:rsidRPr="00647EF5">
        <w:rPr>
          <w:rFonts w:ascii="Times New Roman" w:hAnsi="Times New Roman"/>
          <w:szCs w:val="24"/>
        </w:rPr>
        <w:t>Стандарт: Ф</w:t>
      </w:r>
      <w:r w:rsidRPr="00647EF5">
        <w:rPr>
          <w:rFonts w:ascii="Times New Roman" w:hAnsi="Times New Roman"/>
          <w:b/>
          <w:szCs w:val="24"/>
        </w:rPr>
        <w:t>ГОС</w:t>
      </w:r>
    </w:p>
    <w:p w:rsidR="00003F15" w:rsidRPr="00647EF5" w:rsidRDefault="00003F15" w:rsidP="00003F15">
      <w:pPr>
        <w:contextualSpacing/>
        <w:jc w:val="right"/>
        <w:rPr>
          <w:rFonts w:ascii="Times New Roman" w:hAnsi="Times New Roman"/>
          <w:b/>
          <w:szCs w:val="24"/>
        </w:rPr>
      </w:pPr>
      <w:r w:rsidRPr="00647EF5">
        <w:rPr>
          <w:rFonts w:ascii="Times New Roman" w:hAnsi="Times New Roman"/>
          <w:szCs w:val="24"/>
        </w:rPr>
        <w:t>Класс</w:t>
      </w:r>
      <w:r>
        <w:rPr>
          <w:rFonts w:ascii="Times New Roman" w:hAnsi="Times New Roman"/>
          <w:b/>
          <w:szCs w:val="24"/>
        </w:rPr>
        <w:t>: 1-4</w:t>
      </w:r>
    </w:p>
    <w:p w:rsidR="00003F15" w:rsidRPr="00647EF5" w:rsidRDefault="00003F15" w:rsidP="00003F15">
      <w:pPr>
        <w:contextualSpacing/>
        <w:jc w:val="center"/>
        <w:rPr>
          <w:rFonts w:ascii="Times New Roman" w:hAnsi="Times New Roman"/>
          <w:b/>
          <w:szCs w:val="24"/>
        </w:rPr>
      </w:pPr>
    </w:p>
    <w:p w:rsidR="005811AF" w:rsidRDefault="005811AF" w:rsidP="005811AF">
      <w:pPr>
        <w:jc w:val="center"/>
        <w:rPr>
          <w:rFonts w:ascii="Times New Roman" w:hAnsi="Times New Roman" w:cs="Times New Roman"/>
          <w:sz w:val="28"/>
          <w:szCs w:val="28"/>
        </w:rPr>
      </w:pPr>
    </w:p>
    <w:p w:rsidR="00003F15" w:rsidRDefault="00003F15" w:rsidP="005811AF">
      <w:pPr>
        <w:jc w:val="center"/>
        <w:rPr>
          <w:rFonts w:ascii="Times New Roman" w:hAnsi="Times New Roman" w:cs="Times New Roman"/>
          <w:sz w:val="28"/>
          <w:szCs w:val="28"/>
        </w:rPr>
      </w:pPr>
    </w:p>
    <w:p w:rsidR="00003F15" w:rsidRDefault="00003F15" w:rsidP="005811AF">
      <w:pPr>
        <w:jc w:val="center"/>
        <w:rPr>
          <w:rFonts w:ascii="Times New Roman" w:hAnsi="Times New Roman" w:cs="Times New Roman"/>
          <w:sz w:val="28"/>
          <w:szCs w:val="28"/>
        </w:rPr>
      </w:pPr>
    </w:p>
    <w:p w:rsidR="00003F15" w:rsidRDefault="00003F15" w:rsidP="005811AF">
      <w:pPr>
        <w:jc w:val="center"/>
        <w:rPr>
          <w:rFonts w:ascii="Times New Roman" w:hAnsi="Times New Roman" w:cs="Times New Roman"/>
          <w:sz w:val="28"/>
          <w:szCs w:val="28"/>
        </w:rPr>
      </w:pPr>
    </w:p>
    <w:p w:rsidR="00003F15" w:rsidRPr="005811AF" w:rsidRDefault="00003F15" w:rsidP="005811AF">
      <w:pPr>
        <w:jc w:val="center"/>
        <w:rPr>
          <w:rFonts w:ascii="Times New Roman" w:hAnsi="Times New Roman" w:cs="Times New Roman"/>
          <w:sz w:val="28"/>
          <w:szCs w:val="28"/>
        </w:rPr>
      </w:pPr>
    </w:p>
    <w:p w:rsidR="00003F15" w:rsidRDefault="00003F15" w:rsidP="00003F15">
      <w:pPr>
        <w:contextualSpacing/>
        <w:jc w:val="center"/>
        <w:rPr>
          <w:rFonts w:ascii="Times New Roman" w:hAnsi="Times New Roman"/>
          <w:szCs w:val="24"/>
        </w:rPr>
      </w:pPr>
      <w:r w:rsidRPr="00647EF5">
        <w:rPr>
          <w:rFonts w:ascii="Times New Roman" w:hAnsi="Times New Roman"/>
          <w:szCs w:val="24"/>
        </w:rPr>
        <w:t>п. Курорт-Самоцвет</w:t>
      </w:r>
    </w:p>
    <w:p w:rsidR="00003F15" w:rsidRDefault="00003F15" w:rsidP="00003F15">
      <w:pPr>
        <w:contextualSpacing/>
        <w:jc w:val="center"/>
        <w:rPr>
          <w:rFonts w:ascii="Times New Roman" w:hAnsi="Times New Roman"/>
          <w:szCs w:val="24"/>
        </w:rPr>
      </w:pPr>
      <w:r>
        <w:rPr>
          <w:rFonts w:ascii="Times New Roman" w:hAnsi="Times New Roman"/>
          <w:szCs w:val="24"/>
        </w:rPr>
        <w:t>2019г.</w:t>
      </w:r>
    </w:p>
    <w:p w:rsidR="00003F15" w:rsidRDefault="00003F15" w:rsidP="00003F15">
      <w:pPr>
        <w:contextualSpacing/>
        <w:jc w:val="center"/>
        <w:rPr>
          <w:rFonts w:ascii="Times New Roman" w:hAnsi="Times New Roman"/>
          <w:szCs w:val="24"/>
        </w:rPr>
      </w:pPr>
    </w:p>
    <w:p w:rsidR="00003F15" w:rsidRDefault="00003F15" w:rsidP="00003F15">
      <w:pPr>
        <w:contextualSpacing/>
        <w:jc w:val="center"/>
        <w:rPr>
          <w:rFonts w:ascii="Times New Roman" w:hAnsi="Times New Roman"/>
          <w:szCs w:val="24"/>
        </w:rPr>
      </w:pPr>
    </w:p>
    <w:p w:rsidR="00003F15" w:rsidRDefault="00003F15" w:rsidP="00003F15">
      <w:pPr>
        <w:contextualSpacing/>
        <w:jc w:val="center"/>
        <w:rPr>
          <w:rFonts w:ascii="Times New Roman" w:hAnsi="Times New Roman"/>
          <w:szCs w:val="24"/>
        </w:rPr>
      </w:pPr>
    </w:p>
    <w:p w:rsidR="00003F15" w:rsidRDefault="00003F15" w:rsidP="00003F15">
      <w:pPr>
        <w:contextualSpacing/>
        <w:jc w:val="center"/>
        <w:rPr>
          <w:rFonts w:ascii="Times New Roman" w:hAnsi="Times New Roman"/>
          <w:szCs w:val="24"/>
        </w:rPr>
      </w:pPr>
    </w:p>
    <w:p w:rsidR="00003F15" w:rsidRDefault="00003F15" w:rsidP="00003F15">
      <w:pPr>
        <w:contextualSpacing/>
        <w:jc w:val="center"/>
        <w:rPr>
          <w:rFonts w:ascii="Times New Roman" w:hAnsi="Times New Roman"/>
          <w:szCs w:val="24"/>
        </w:rPr>
      </w:pPr>
    </w:p>
    <w:p w:rsidR="00003F15" w:rsidRDefault="00003F15" w:rsidP="007421E2">
      <w:pPr>
        <w:ind w:firstLine="567"/>
        <w:jc w:val="center"/>
        <w:rPr>
          <w:rFonts w:ascii="Times New Roman" w:hAnsi="Times New Roman" w:cs="Times New Roman"/>
          <w:b/>
          <w:sz w:val="24"/>
          <w:szCs w:val="24"/>
        </w:rPr>
      </w:pPr>
    </w:p>
    <w:p w:rsidR="005811AF" w:rsidRPr="007421E2" w:rsidRDefault="005811AF" w:rsidP="007421E2">
      <w:pPr>
        <w:ind w:firstLine="567"/>
        <w:jc w:val="center"/>
        <w:rPr>
          <w:rFonts w:ascii="Times New Roman" w:hAnsi="Times New Roman" w:cs="Times New Roman"/>
          <w:b/>
          <w:sz w:val="24"/>
          <w:szCs w:val="24"/>
        </w:rPr>
      </w:pPr>
      <w:bookmarkStart w:id="0" w:name="_GoBack"/>
      <w:bookmarkEnd w:id="0"/>
      <w:r w:rsidRPr="007421E2">
        <w:rPr>
          <w:rFonts w:ascii="Times New Roman" w:hAnsi="Times New Roman" w:cs="Times New Roman"/>
          <w:b/>
          <w:sz w:val="24"/>
          <w:szCs w:val="24"/>
        </w:rPr>
        <w:lastRenderedPageBreak/>
        <w:t>Пояснительная записка</w:t>
      </w:r>
    </w:p>
    <w:p w:rsidR="005811AF" w:rsidRPr="007421E2" w:rsidRDefault="007D34CB" w:rsidP="007421E2">
      <w:pPr>
        <w:spacing w:after="0" w:line="240" w:lineRule="auto"/>
        <w:ind w:firstLine="567"/>
        <w:rPr>
          <w:rFonts w:ascii="Times New Roman" w:hAnsi="Times New Roman" w:cs="Times New Roman"/>
          <w:sz w:val="24"/>
          <w:szCs w:val="24"/>
        </w:rPr>
      </w:pPr>
      <w:r w:rsidRPr="007421E2">
        <w:rPr>
          <w:rFonts w:ascii="Times New Roman" w:hAnsi="Times New Roman" w:cs="Times New Roman"/>
          <w:sz w:val="24"/>
          <w:szCs w:val="24"/>
        </w:rPr>
        <w:t>Р</w:t>
      </w:r>
      <w:r w:rsidR="005811AF" w:rsidRPr="007421E2">
        <w:rPr>
          <w:rFonts w:ascii="Times New Roman" w:hAnsi="Times New Roman" w:cs="Times New Roman"/>
          <w:sz w:val="24"/>
          <w:szCs w:val="24"/>
        </w:rPr>
        <w:t xml:space="preserve">абочая программа учебного предмета «Литературное чтение на родном (русском) языке» разработана в соответствии с Федеральными государственными образовательными стандартами </w:t>
      </w:r>
      <w:proofErr w:type="gramStart"/>
      <w:r w:rsidR="005811AF" w:rsidRPr="007421E2">
        <w:rPr>
          <w:rFonts w:ascii="Times New Roman" w:hAnsi="Times New Roman" w:cs="Times New Roman"/>
          <w:sz w:val="24"/>
          <w:szCs w:val="24"/>
        </w:rPr>
        <w:t xml:space="preserve">( </w:t>
      </w:r>
      <w:proofErr w:type="gramEnd"/>
      <w:r w:rsidR="005811AF" w:rsidRPr="007421E2">
        <w:rPr>
          <w:rFonts w:ascii="Times New Roman" w:hAnsi="Times New Roman" w:cs="Times New Roman"/>
          <w:sz w:val="24"/>
          <w:szCs w:val="24"/>
        </w:rPr>
        <w:t>и определяет цели, задачи, планируемые результаты и содержание предмета.</w:t>
      </w:r>
    </w:p>
    <w:p w:rsidR="005811AF" w:rsidRPr="007421E2" w:rsidRDefault="005811AF" w:rsidP="007421E2">
      <w:pPr>
        <w:spacing w:after="0" w:line="240" w:lineRule="auto"/>
        <w:ind w:firstLine="567"/>
        <w:jc w:val="both"/>
        <w:rPr>
          <w:rFonts w:ascii="Times New Roman" w:hAnsi="Times New Roman" w:cs="Times New Roman"/>
          <w:color w:val="000000" w:themeColor="text1"/>
          <w:sz w:val="24"/>
          <w:szCs w:val="24"/>
        </w:rPr>
      </w:pPr>
      <w:r w:rsidRPr="007421E2">
        <w:rPr>
          <w:rFonts w:ascii="Times New Roman" w:hAnsi="Times New Roman" w:cs="Times New Roman"/>
          <w:color w:val="000000" w:themeColor="text1"/>
          <w:sz w:val="24"/>
          <w:szCs w:val="24"/>
        </w:rPr>
        <w:t>В основе рабочей программы по Литературному чтению лежат следующие нормативные документы и примерные программы:</w:t>
      </w:r>
    </w:p>
    <w:p w:rsidR="005811AF" w:rsidRPr="00E160C3" w:rsidRDefault="005811AF" w:rsidP="00E160C3">
      <w:pPr>
        <w:pStyle w:val="a6"/>
        <w:numPr>
          <w:ilvl w:val="0"/>
          <w:numId w:val="4"/>
        </w:numPr>
        <w:ind w:left="993" w:hanging="426"/>
        <w:jc w:val="both"/>
        <w:rPr>
          <w:rStyle w:val="a7"/>
          <w:b w:val="0"/>
        </w:rPr>
      </w:pPr>
      <w:r w:rsidRPr="00E160C3">
        <w:rPr>
          <w:rStyle w:val="a7"/>
          <w:b w:val="0"/>
        </w:rPr>
        <w:t>Федеральный  закон «Об образовании в Российской Федерации»</w:t>
      </w:r>
    </w:p>
    <w:p w:rsidR="005811AF" w:rsidRPr="00E160C3" w:rsidRDefault="005811AF" w:rsidP="00E160C3">
      <w:pPr>
        <w:pStyle w:val="a6"/>
        <w:numPr>
          <w:ilvl w:val="0"/>
          <w:numId w:val="4"/>
        </w:numPr>
        <w:ind w:left="993" w:hanging="426"/>
        <w:jc w:val="both"/>
        <w:rPr>
          <w:rStyle w:val="FontStyle42"/>
          <w:color w:val="000000" w:themeColor="text1"/>
          <w:sz w:val="24"/>
          <w:szCs w:val="24"/>
        </w:rPr>
      </w:pPr>
      <w:r w:rsidRPr="00E160C3">
        <w:rPr>
          <w:color w:val="000000" w:themeColor="text1"/>
        </w:rPr>
        <w:t xml:space="preserve">Федеральный государственный образовательный стандарт начального общего образования,  приказ МО РФ от  </w:t>
      </w:r>
      <w:r w:rsidRPr="00E160C3">
        <w:rPr>
          <w:bCs/>
          <w:color w:val="000000" w:themeColor="text1"/>
        </w:rPr>
        <w:t>06 октября 2009 г. N 373</w:t>
      </w:r>
      <w:r w:rsidRPr="00E160C3">
        <w:rPr>
          <w:rStyle w:val="FontStyle42"/>
          <w:sz w:val="24"/>
          <w:szCs w:val="24"/>
        </w:rPr>
        <w:t xml:space="preserve"> (с изменениями и дополнениями)</w:t>
      </w:r>
    </w:p>
    <w:p w:rsidR="005811AF" w:rsidRPr="007421E2" w:rsidRDefault="005811AF" w:rsidP="00E160C3">
      <w:pPr>
        <w:pStyle w:val="Style10"/>
        <w:widowControl/>
        <w:numPr>
          <w:ilvl w:val="0"/>
          <w:numId w:val="4"/>
        </w:numPr>
        <w:spacing w:line="240" w:lineRule="auto"/>
        <w:ind w:left="993" w:hanging="426"/>
        <w:jc w:val="both"/>
        <w:rPr>
          <w:rStyle w:val="FontStyle42"/>
          <w:sz w:val="24"/>
          <w:szCs w:val="24"/>
        </w:rPr>
      </w:pPr>
      <w:proofErr w:type="gramStart"/>
      <w:r w:rsidRPr="007421E2">
        <w:rPr>
          <w:rStyle w:val="FontStyle42"/>
          <w:sz w:val="24"/>
          <w:szCs w:val="24"/>
        </w:rPr>
        <w:t>Примерная</w:t>
      </w:r>
      <w:proofErr w:type="gramEnd"/>
      <w:r w:rsidRPr="007421E2">
        <w:rPr>
          <w:rStyle w:val="FontStyle42"/>
          <w:sz w:val="24"/>
          <w:szCs w:val="24"/>
        </w:rPr>
        <w:t xml:space="preserve"> ООП НОО, одобренная решением федерального учебно-методического объединения по общему образованию (протокол от 8 апреля 2015 г. № 1/15)</w:t>
      </w:r>
    </w:p>
    <w:p w:rsidR="005811AF" w:rsidRPr="00E160C3" w:rsidRDefault="005811AF" w:rsidP="00E160C3">
      <w:pPr>
        <w:pStyle w:val="a6"/>
        <w:numPr>
          <w:ilvl w:val="0"/>
          <w:numId w:val="4"/>
        </w:numPr>
        <w:ind w:left="992" w:hanging="425"/>
      </w:pPr>
      <w:r w:rsidRPr="00E160C3">
        <w:t>Закон Российской Федерации от 25 октября 1991 г. № 1807-1 «О языках народов Российской Федерации» (в редакции Федерального закона № 185-ФЗ);</w:t>
      </w:r>
    </w:p>
    <w:p w:rsidR="005811AF" w:rsidRPr="00E160C3" w:rsidRDefault="005811AF" w:rsidP="00E160C3">
      <w:pPr>
        <w:pStyle w:val="Style10"/>
        <w:widowControl/>
        <w:numPr>
          <w:ilvl w:val="0"/>
          <w:numId w:val="4"/>
        </w:numPr>
        <w:spacing w:line="240" w:lineRule="auto"/>
        <w:ind w:left="992" w:hanging="425"/>
        <w:jc w:val="both"/>
        <w:rPr>
          <w:rStyle w:val="FontStyle42"/>
          <w:sz w:val="24"/>
          <w:szCs w:val="24"/>
        </w:rPr>
      </w:pPr>
      <w:r w:rsidRPr="007421E2">
        <w:rPr>
          <w:rFonts w:ascii="Times New Roman" w:hAnsi="Times New Roman" w:cs="Times New Roman"/>
        </w:rPr>
        <w:t xml:space="preserve">Примерная рабочая программа по литературному чтению на родном (русском) языке для общеобразовательных организаций с обучением на русском языке авт.-сост.: Самсонова Т. В., </w:t>
      </w:r>
      <w:proofErr w:type="spellStart"/>
      <w:r w:rsidRPr="007421E2">
        <w:rPr>
          <w:rFonts w:ascii="Times New Roman" w:hAnsi="Times New Roman" w:cs="Times New Roman"/>
        </w:rPr>
        <w:t>Медянкина</w:t>
      </w:r>
      <w:proofErr w:type="spellEnd"/>
      <w:r w:rsidRPr="007421E2">
        <w:rPr>
          <w:rFonts w:ascii="Times New Roman" w:hAnsi="Times New Roman" w:cs="Times New Roman"/>
        </w:rPr>
        <w:t xml:space="preserve"> Е. В</w:t>
      </w:r>
      <w:r w:rsidR="00E160C3">
        <w:rPr>
          <w:rFonts w:ascii="Times New Roman" w:hAnsi="Times New Roman" w:cs="Times New Roman"/>
        </w:rPr>
        <w:t>.</w:t>
      </w:r>
    </w:p>
    <w:p w:rsidR="005811AF" w:rsidRPr="00E160C3" w:rsidRDefault="005811AF" w:rsidP="00E160C3">
      <w:pPr>
        <w:pStyle w:val="a6"/>
        <w:numPr>
          <w:ilvl w:val="0"/>
          <w:numId w:val="4"/>
        </w:numPr>
        <w:ind w:left="992" w:hanging="425"/>
        <w:jc w:val="both"/>
      </w:pPr>
      <w:proofErr w:type="gramStart"/>
      <w:r w:rsidRPr="00E160C3">
        <w:rPr>
          <w:rStyle w:val="FontStyle42"/>
          <w:sz w:val="24"/>
          <w:szCs w:val="24"/>
        </w:rPr>
        <w:t xml:space="preserve">Основная образовательная программа начального основного образования /ООП НОО/ МАОУ СОШ №4, принята на заседании педагогического совета протокол от 30.08.2011 г., утверждена приказом № 210 от 30.08.2011г., принята с изменениями и дополнениями </w:t>
      </w:r>
      <w:r w:rsidRPr="00E160C3">
        <w:t xml:space="preserve">решение педсовета </w:t>
      </w:r>
      <w:r w:rsidRPr="00E160C3">
        <w:rPr>
          <w:bCs/>
        </w:rPr>
        <w:t xml:space="preserve">приказ </w:t>
      </w:r>
      <w:r w:rsidRPr="00E160C3">
        <w:t xml:space="preserve">№ 231 от 28.08. 2014г.; </w:t>
      </w:r>
      <w:r w:rsidRPr="00E160C3">
        <w:rPr>
          <w:bCs/>
        </w:rPr>
        <w:t xml:space="preserve">приказ </w:t>
      </w:r>
      <w:r w:rsidRPr="00E160C3">
        <w:t xml:space="preserve">№ 124 от 08.04. 2016г.; </w:t>
      </w:r>
      <w:r w:rsidRPr="00E160C3">
        <w:rPr>
          <w:bCs/>
        </w:rPr>
        <w:t xml:space="preserve">приказ </w:t>
      </w:r>
      <w:r w:rsidRPr="00E160C3">
        <w:t xml:space="preserve">№ 331 от 11.10. 2016г.; </w:t>
      </w:r>
      <w:r w:rsidRPr="00E160C3">
        <w:rPr>
          <w:bCs/>
        </w:rPr>
        <w:t xml:space="preserve">приказ </w:t>
      </w:r>
      <w:r w:rsidRPr="00E160C3">
        <w:t xml:space="preserve">№ 261 от 29.08. 2016г.  </w:t>
      </w:r>
      <w:proofErr w:type="gramEnd"/>
    </w:p>
    <w:p w:rsidR="005811AF" w:rsidRPr="00E160C3" w:rsidRDefault="005811AF" w:rsidP="00E160C3">
      <w:pPr>
        <w:pStyle w:val="a6"/>
        <w:numPr>
          <w:ilvl w:val="0"/>
          <w:numId w:val="4"/>
        </w:numPr>
        <w:ind w:left="992" w:hanging="425"/>
        <w:jc w:val="both"/>
        <w:rPr>
          <w:rStyle w:val="FontStyle42"/>
          <w:sz w:val="24"/>
          <w:szCs w:val="24"/>
        </w:rPr>
      </w:pPr>
      <w:r w:rsidRPr="00E160C3">
        <w:rPr>
          <w:color w:val="000000" w:themeColor="text1"/>
        </w:rPr>
        <w:t xml:space="preserve">Учебный план школы на текущий  учебный год, </w:t>
      </w:r>
      <w:r w:rsidRPr="00E160C3">
        <w:rPr>
          <w:rStyle w:val="FontStyle42"/>
          <w:sz w:val="24"/>
          <w:szCs w:val="24"/>
        </w:rPr>
        <w:t xml:space="preserve">Календарный  учебный график </w:t>
      </w:r>
    </w:p>
    <w:p w:rsidR="005811AF" w:rsidRPr="00E160C3" w:rsidRDefault="005811AF" w:rsidP="00E160C3">
      <w:pPr>
        <w:pStyle w:val="a6"/>
        <w:numPr>
          <w:ilvl w:val="0"/>
          <w:numId w:val="4"/>
        </w:numPr>
        <w:ind w:left="992" w:hanging="425"/>
        <w:jc w:val="both"/>
        <w:rPr>
          <w:shd w:val="clear" w:color="auto" w:fill="FFFFFF"/>
        </w:rPr>
      </w:pPr>
      <w:r w:rsidRPr="00E160C3">
        <w:t>А</w:t>
      </w:r>
      <w:r w:rsidRPr="00E160C3">
        <w:rPr>
          <w:shd w:val="clear" w:color="auto" w:fill="FFFFFF"/>
        </w:rPr>
        <w:t xml:space="preserve">вторская  программа курса «Литературное чтение» для  учащихся  1-4  классов  общеобразовательных  учреждений Л.Ф. Климановой, </w:t>
      </w:r>
      <w:proofErr w:type="spellStart"/>
      <w:r w:rsidRPr="00E160C3">
        <w:rPr>
          <w:shd w:val="clear" w:color="auto" w:fill="FFFFFF"/>
        </w:rPr>
        <w:t>В.Г.Горецкого</w:t>
      </w:r>
      <w:proofErr w:type="spellEnd"/>
      <w:r w:rsidRPr="00E160C3">
        <w:rPr>
          <w:shd w:val="clear" w:color="auto" w:fill="FFFFFF"/>
        </w:rPr>
        <w:t xml:space="preserve">, М.В. </w:t>
      </w:r>
      <w:proofErr w:type="spellStart"/>
      <w:r w:rsidRPr="00E160C3">
        <w:rPr>
          <w:shd w:val="clear" w:color="auto" w:fill="FFFFFF"/>
        </w:rPr>
        <w:t>Голованово</w:t>
      </w:r>
      <w:proofErr w:type="gramStart"/>
      <w:r w:rsidRPr="00E160C3">
        <w:rPr>
          <w:shd w:val="clear" w:color="auto" w:fill="FFFFFF"/>
        </w:rPr>
        <w:t>й</w:t>
      </w:r>
      <w:proofErr w:type="spellEnd"/>
      <w:r w:rsidRPr="00E160C3">
        <w:rPr>
          <w:shd w:val="clear" w:color="auto" w:fill="FFFFFF"/>
        </w:rPr>
        <w:t>(</w:t>
      </w:r>
      <w:proofErr w:type="gramEnd"/>
      <w:r w:rsidRPr="00E160C3">
        <w:rPr>
          <w:shd w:val="clear" w:color="auto" w:fill="FFFFFF"/>
        </w:rPr>
        <w:t>Москва « Просвещение», 2013)</w:t>
      </w:r>
    </w:p>
    <w:p w:rsidR="005811AF" w:rsidRPr="00E160C3" w:rsidRDefault="00494F00" w:rsidP="00E160C3">
      <w:pPr>
        <w:pStyle w:val="a6"/>
        <w:numPr>
          <w:ilvl w:val="0"/>
          <w:numId w:val="4"/>
        </w:numPr>
        <w:ind w:left="992" w:hanging="425"/>
        <w:jc w:val="both"/>
        <w:rPr>
          <w:shd w:val="clear" w:color="auto" w:fill="FFFFFF"/>
        </w:rPr>
      </w:pPr>
      <w:r w:rsidRPr="00E160C3">
        <w:t xml:space="preserve">Авторская программа по учебному курсу «Литература Урала» </w:t>
      </w:r>
      <w:proofErr w:type="spellStart"/>
      <w:r w:rsidRPr="00E160C3">
        <w:t>Е.К.Созиной</w:t>
      </w:r>
      <w:proofErr w:type="spellEnd"/>
      <w:r w:rsidRPr="00E160C3">
        <w:t xml:space="preserve">, </w:t>
      </w:r>
      <w:proofErr w:type="spellStart"/>
      <w:r w:rsidRPr="00E160C3">
        <w:t>М.А.Литовской</w:t>
      </w:r>
      <w:proofErr w:type="spellEnd"/>
      <w:r w:rsidRPr="00E160C3">
        <w:t xml:space="preserve">, Н.Л. </w:t>
      </w:r>
      <w:proofErr w:type="spellStart"/>
      <w:r w:rsidRPr="00E160C3">
        <w:t>Лейдерманом</w:t>
      </w:r>
      <w:proofErr w:type="spellEnd"/>
      <w:r w:rsidRPr="00E160C3">
        <w:t xml:space="preserve">, (2006) для начальной школы, Екатеринбург: </w:t>
      </w:r>
      <w:proofErr w:type="gramStart"/>
      <w:r w:rsidRPr="00E160C3">
        <w:t>У-Фактория</w:t>
      </w:r>
      <w:proofErr w:type="gramEnd"/>
      <w:r w:rsidRPr="00E160C3">
        <w:t xml:space="preserve">, 2006. </w:t>
      </w:r>
    </w:p>
    <w:p w:rsidR="003B3C82" w:rsidRPr="007421E2" w:rsidRDefault="005811AF" w:rsidP="00E160C3">
      <w:pPr>
        <w:pStyle w:val="a4"/>
        <w:ind w:firstLine="567"/>
        <w:jc w:val="both"/>
        <w:rPr>
          <w:rFonts w:ascii="Times New Roman" w:hAnsi="Times New Roman" w:cs="Times New Roman"/>
        </w:rPr>
      </w:pPr>
      <w:r w:rsidRPr="007421E2">
        <w:rPr>
          <w:rFonts w:ascii="Times New Roman" w:hAnsi="Times New Roman" w:cs="Times New Roman"/>
        </w:rPr>
        <w:t xml:space="preserve">Литературное чтение в начальных классах является первым звеном непрерывной системы литературного образования учащихся, которое призвано содействовать формированию разносторонне развитой, гармоничной и грамотной личности. Обучение литературному чтению на родном (русском) языке включает в себя следующие аспекты: </w:t>
      </w:r>
    </w:p>
    <w:p w:rsidR="003B3C82" w:rsidRPr="007421E2" w:rsidRDefault="005811AF" w:rsidP="00E160C3">
      <w:pPr>
        <w:pStyle w:val="a4"/>
        <w:numPr>
          <w:ilvl w:val="0"/>
          <w:numId w:val="5"/>
        </w:numPr>
        <w:tabs>
          <w:tab w:val="left" w:pos="993"/>
        </w:tabs>
        <w:ind w:left="851" w:hanging="284"/>
        <w:jc w:val="both"/>
        <w:rPr>
          <w:rFonts w:ascii="Times New Roman" w:hAnsi="Times New Roman" w:cs="Times New Roman"/>
        </w:rPr>
      </w:pPr>
      <w:proofErr w:type="gramStart"/>
      <w:r w:rsidRPr="007421E2">
        <w:rPr>
          <w:rFonts w:ascii="Times New Roman" w:hAnsi="Times New Roman" w:cs="Times New Roman"/>
        </w:rPr>
        <w:t>художественно-эстетический</w:t>
      </w:r>
      <w:proofErr w:type="gramEnd"/>
      <w:r w:rsidRPr="007421E2">
        <w:rPr>
          <w:rFonts w:ascii="Times New Roman" w:hAnsi="Times New Roman" w:cs="Times New Roman"/>
        </w:rPr>
        <w:t xml:space="preserve">: адекватное восприятие родной русской художественной литературы, понимание русского слова в его эстетической функции, готовность восторгаться красотой звучания художественного текста на русском языке; </w:t>
      </w:r>
    </w:p>
    <w:p w:rsidR="003B3C82" w:rsidRPr="007421E2" w:rsidRDefault="005811AF" w:rsidP="00E160C3">
      <w:pPr>
        <w:pStyle w:val="a4"/>
        <w:numPr>
          <w:ilvl w:val="0"/>
          <w:numId w:val="5"/>
        </w:numPr>
        <w:tabs>
          <w:tab w:val="left" w:pos="993"/>
        </w:tabs>
        <w:ind w:left="851" w:hanging="284"/>
        <w:jc w:val="both"/>
        <w:rPr>
          <w:rFonts w:ascii="Times New Roman" w:hAnsi="Times New Roman" w:cs="Times New Roman"/>
        </w:rPr>
      </w:pPr>
      <w:proofErr w:type="gramStart"/>
      <w:r w:rsidRPr="007421E2">
        <w:rPr>
          <w:rFonts w:ascii="Times New Roman" w:hAnsi="Times New Roman" w:cs="Times New Roman"/>
        </w:rPr>
        <w:t>психолого-педагогический</w:t>
      </w:r>
      <w:proofErr w:type="gramEnd"/>
      <w:r w:rsidRPr="007421E2">
        <w:rPr>
          <w:rFonts w:ascii="Times New Roman" w:hAnsi="Times New Roman" w:cs="Times New Roman"/>
        </w:rPr>
        <w:t xml:space="preserve">: воспитание потребности в чтении произведений русской и другой литературы, привитие любви к книге, формирование умений обращаться библиотекой; развитие творческого воображения и читательской культуры; </w:t>
      </w:r>
    </w:p>
    <w:p w:rsidR="003B3C82" w:rsidRPr="007421E2" w:rsidRDefault="005811AF" w:rsidP="00E160C3">
      <w:pPr>
        <w:pStyle w:val="a4"/>
        <w:numPr>
          <w:ilvl w:val="0"/>
          <w:numId w:val="5"/>
        </w:numPr>
        <w:tabs>
          <w:tab w:val="left" w:pos="993"/>
        </w:tabs>
        <w:ind w:left="851" w:hanging="284"/>
        <w:jc w:val="both"/>
        <w:rPr>
          <w:rFonts w:ascii="Times New Roman" w:hAnsi="Times New Roman" w:cs="Times New Roman"/>
        </w:rPr>
      </w:pPr>
      <w:r w:rsidRPr="007421E2">
        <w:rPr>
          <w:rFonts w:ascii="Times New Roman" w:hAnsi="Times New Roman" w:cs="Times New Roman"/>
        </w:rPr>
        <w:t xml:space="preserve">культурологический: воспитание уважительного отношения к русской литературе и русскому языку как средству межнационального общения; приобщение к культуре русского народа, отражающей его историю, быт, обычаи, традиции; </w:t>
      </w:r>
    </w:p>
    <w:p w:rsidR="003B3C82" w:rsidRDefault="005811AF" w:rsidP="00E160C3">
      <w:pPr>
        <w:pStyle w:val="a4"/>
        <w:numPr>
          <w:ilvl w:val="0"/>
          <w:numId w:val="5"/>
        </w:numPr>
        <w:tabs>
          <w:tab w:val="left" w:pos="993"/>
        </w:tabs>
        <w:ind w:left="851" w:hanging="284"/>
        <w:jc w:val="both"/>
        <w:rPr>
          <w:rFonts w:ascii="Times New Roman" w:hAnsi="Times New Roman" w:cs="Times New Roman"/>
        </w:rPr>
      </w:pPr>
      <w:r w:rsidRPr="007421E2">
        <w:rPr>
          <w:rFonts w:ascii="Times New Roman" w:hAnsi="Times New Roman" w:cs="Times New Roman"/>
        </w:rPr>
        <w:t>коммуникативный: развитие устной и письменной речи учащихся, активное включение их в речевую деятельность на русском языке в семейно</w:t>
      </w:r>
      <w:r w:rsidR="00E160C3">
        <w:rPr>
          <w:rFonts w:ascii="Times New Roman" w:hAnsi="Times New Roman" w:cs="Times New Roman"/>
        </w:rPr>
        <w:t>-</w:t>
      </w:r>
      <w:r w:rsidRPr="007421E2">
        <w:rPr>
          <w:rFonts w:ascii="Times New Roman" w:hAnsi="Times New Roman" w:cs="Times New Roman"/>
        </w:rPr>
        <w:t>бытовой и учебной сферах; формирование умения вести диалог на русском языке с учётом специфики речевого этикета языка.</w:t>
      </w:r>
    </w:p>
    <w:p w:rsidR="00E160C3" w:rsidRPr="007421E2" w:rsidRDefault="00E160C3" w:rsidP="00E160C3">
      <w:pPr>
        <w:pStyle w:val="a4"/>
        <w:tabs>
          <w:tab w:val="left" w:pos="993"/>
        </w:tabs>
        <w:ind w:left="851"/>
        <w:jc w:val="both"/>
        <w:rPr>
          <w:rFonts w:ascii="Times New Roman" w:hAnsi="Times New Roman" w:cs="Times New Roman"/>
        </w:rPr>
      </w:pPr>
    </w:p>
    <w:p w:rsidR="003B3C82" w:rsidRPr="007421E2"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Цель определяется как развитие личности ребёнка средствами предмета </w:t>
      </w:r>
      <w:r w:rsidRPr="007421E2">
        <w:rPr>
          <w:rFonts w:ascii="Times New Roman" w:hAnsi="Times New Roman" w:cs="Times New Roman"/>
        </w:rPr>
        <w:lastRenderedPageBreak/>
        <w:t>«Литературное чтение на родном (русском) языке» в начальной школе, а именно – формирование у учащихся читательской компетенции младшего школьника.</w:t>
      </w:r>
    </w:p>
    <w:p w:rsidR="00E160C3"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w:t>
      </w:r>
    </w:p>
    <w:p w:rsidR="00EC33DE"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Задачами учебного предмета являются: </w:t>
      </w:r>
    </w:p>
    <w:p w:rsidR="00EC33DE"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формирование техники чтения и приёмов понимания и анализа текста </w:t>
      </w:r>
    </w:p>
    <w:p w:rsidR="00EC33DE"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правильного типа читательской деятельности; </w:t>
      </w:r>
    </w:p>
    <w:p w:rsidR="00EC33DE" w:rsidRDefault="00EC33DE" w:rsidP="00E160C3">
      <w:pPr>
        <w:pStyle w:val="a4"/>
        <w:tabs>
          <w:tab w:val="left" w:pos="993"/>
        </w:tabs>
        <w:ind w:left="284" w:firstLine="567"/>
        <w:jc w:val="both"/>
        <w:rPr>
          <w:rFonts w:ascii="Times New Roman" w:hAnsi="Times New Roman" w:cs="Times New Roman"/>
        </w:rPr>
      </w:pPr>
      <w:r>
        <w:rPr>
          <w:rFonts w:ascii="Times New Roman" w:hAnsi="Times New Roman" w:cs="Times New Roman"/>
        </w:rPr>
        <w:t xml:space="preserve">– </w:t>
      </w:r>
      <w:r w:rsidR="005811AF" w:rsidRPr="007421E2">
        <w:rPr>
          <w:rFonts w:ascii="Times New Roman" w:hAnsi="Times New Roman" w:cs="Times New Roman"/>
        </w:rPr>
        <w:t xml:space="preserve">одновременное развитие интереса к самому процессу чтения, потребности читать; </w:t>
      </w:r>
    </w:p>
    <w:p w:rsidR="00EC33DE"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введение детей через литературу в мир человеческих отношений, нравственно-этических ценностей;</w:t>
      </w:r>
    </w:p>
    <w:p w:rsidR="00EC33DE" w:rsidRDefault="005811AF"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развитие устной и письменной речи (в том числе значительное обогащение словаря), овладение речевой и коммуникативной культурой; </w:t>
      </w:r>
    </w:p>
    <w:p w:rsidR="005811AF" w:rsidRPr="007421E2" w:rsidRDefault="00EC33DE"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w:t>
      </w:r>
      <w:r w:rsidR="005811AF" w:rsidRPr="007421E2">
        <w:rPr>
          <w:rFonts w:ascii="Times New Roman" w:hAnsi="Times New Roman" w:cs="Times New Roman"/>
        </w:rPr>
        <w:t>развитие творческих способностей детей.</w:t>
      </w:r>
    </w:p>
    <w:p w:rsidR="00B3381E" w:rsidRPr="007421E2" w:rsidRDefault="00B3381E" w:rsidP="00E160C3">
      <w:pPr>
        <w:pStyle w:val="a4"/>
        <w:tabs>
          <w:tab w:val="left" w:pos="993"/>
        </w:tabs>
        <w:ind w:left="284" w:firstLine="567"/>
        <w:jc w:val="both"/>
        <w:rPr>
          <w:rFonts w:ascii="Times New Roman" w:hAnsi="Times New Roman" w:cs="Times New Roman"/>
        </w:rPr>
      </w:pPr>
    </w:p>
    <w:p w:rsidR="00B3381E" w:rsidRPr="007421E2" w:rsidRDefault="00B3381E" w:rsidP="00E160C3">
      <w:pPr>
        <w:spacing w:after="0" w:line="240" w:lineRule="auto"/>
        <w:ind w:firstLine="567"/>
        <w:jc w:val="both"/>
        <w:rPr>
          <w:rFonts w:ascii="Times New Roman" w:hAnsi="Times New Roman" w:cs="Times New Roman"/>
          <w:b/>
          <w:sz w:val="24"/>
          <w:szCs w:val="24"/>
        </w:rPr>
      </w:pPr>
      <w:r w:rsidRPr="007421E2">
        <w:rPr>
          <w:rFonts w:ascii="Times New Roman" w:hAnsi="Times New Roman" w:cs="Times New Roman"/>
          <w:b/>
          <w:sz w:val="24"/>
          <w:szCs w:val="24"/>
        </w:rPr>
        <w:t>Место учебного курса в учебном плане</w:t>
      </w:r>
    </w:p>
    <w:p w:rsidR="00B3381E" w:rsidRPr="007421E2" w:rsidRDefault="00B3381E" w:rsidP="00E160C3">
      <w:pPr>
        <w:spacing w:after="0" w:line="240" w:lineRule="auto"/>
        <w:ind w:firstLine="567"/>
        <w:jc w:val="both"/>
        <w:rPr>
          <w:rFonts w:ascii="Times New Roman" w:hAnsi="Times New Roman" w:cs="Times New Roman"/>
          <w:b/>
          <w:sz w:val="24"/>
          <w:szCs w:val="24"/>
        </w:rPr>
      </w:pPr>
    </w:p>
    <w:p w:rsidR="00B3381E" w:rsidRPr="007421E2" w:rsidRDefault="00B3381E" w:rsidP="00E160C3">
      <w:pPr>
        <w:spacing w:after="0" w:line="240" w:lineRule="auto"/>
        <w:ind w:firstLine="567"/>
        <w:jc w:val="both"/>
        <w:rPr>
          <w:rFonts w:ascii="Times New Roman" w:hAnsi="Times New Roman" w:cs="Times New Roman"/>
          <w:sz w:val="24"/>
          <w:szCs w:val="24"/>
        </w:rPr>
      </w:pPr>
      <w:r w:rsidRPr="007421E2">
        <w:rPr>
          <w:rFonts w:ascii="Times New Roman" w:hAnsi="Times New Roman" w:cs="Times New Roman"/>
          <w:sz w:val="24"/>
          <w:szCs w:val="24"/>
        </w:rPr>
        <w:t>Программа по литературному чтению на родном (русском) языке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67 часов (16 часов в 1 классе, по 17 часов  в 2-4 классе).</w:t>
      </w:r>
    </w:p>
    <w:p w:rsidR="00B3381E" w:rsidRPr="007421E2" w:rsidRDefault="00B3381E" w:rsidP="00E160C3">
      <w:pPr>
        <w:spacing w:after="0" w:line="240" w:lineRule="auto"/>
        <w:ind w:firstLine="567"/>
        <w:jc w:val="both"/>
        <w:rPr>
          <w:rFonts w:ascii="Times New Roman" w:hAnsi="Times New Roman" w:cs="Times New Roman"/>
          <w:i/>
          <w:sz w:val="24"/>
          <w:szCs w:val="24"/>
        </w:rPr>
      </w:pPr>
    </w:p>
    <w:p w:rsidR="00B3381E" w:rsidRPr="007421E2" w:rsidRDefault="00B3381E" w:rsidP="00E160C3">
      <w:pPr>
        <w:pStyle w:val="a4"/>
        <w:tabs>
          <w:tab w:val="left" w:pos="993"/>
        </w:tabs>
        <w:ind w:left="284" w:firstLine="567"/>
        <w:jc w:val="both"/>
        <w:rPr>
          <w:rFonts w:ascii="Times New Roman" w:hAnsi="Times New Roman" w:cs="Times New Roman"/>
        </w:rPr>
      </w:pPr>
    </w:p>
    <w:p w:rsidR="003B3C82" w:rsidRPr="007421E2" w:rsidRDefault="003B3C82" w:rsidP="00E160C3">
      <w:pPr>
        <w:pStyle w:val="a4"/>
        <w:tabs>
          <w:tab w:val="left" w:pos="993"/>
        </w:tabs>
        <w:ind w:left="284" w:firstLine="567"/>
        <w:jc w:val="both"/>
        <w:rPr>
          <w:rFonts w:ascii="Times New Roman" w:hAnsi="Times New Roman" w:cs="Times New Roman"/>
          <w:b/>
        </w:rPr>
      </w:pPr>
      <w:r w:rsidRPr="007421E2">
        <w:rPr>
          <w:rFonts w:ascii="Times New Roman" w:hAnsi="Times New Roman" w:cs="Times New Roman"/>
          <w:b/>
        </w:rPr>
        <w:t xml:space="preserve">ПЛАНИРУЕМЫЕ РЕЗУЛЬТАТЫ ОБУЧЕНИЯ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i/>
          <w:u w:val="single"/>
        </w:rPr>
        <w:t>Личностные результаты</w:t>
      </w:r>
      <w:r w:rsidRPr="007421E2">
        <w:rPr>
          <w:rFonts w:ascii="Times New Roman" w:hAnsi="Times New Roman" w:cs="Times New Roman"/>
        </w:rPr>
        <w:t xml:space="preserve">: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формирование средствами литературных произведений целостного взгляда на мир в единстве и разнообразии природы, народов, культур и религий;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развитие этических чувств, доброжелательности и эмоционально</w:t>
      </w:r>
      <w:r w:rsidR="00EC33DE">
        <w:rPr>
          <w:rFonts w:ascii="Times New Roman" w:hAnsi="Times New Roman" w:cs="Times New Roman"/>
        </w:rPr>
        <w:t>-</w:t>
      </w:r>
      <w:r w:rsidRPr="007421E2">
        <w:rPr>
          <w:rFonts w:ascii="Times New Roman" w:hAnsi="Times New Roman" w:cs="Times New Roman"/>
        </w:rPr>
        <w:t xml:space="preserve">нравственной отзывчивости, понимания и сопереживания чувствам других людей;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овладение начальными навыками адаптации к школе, к школьному коллективу;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на основе представлений о нравственных нормах общения;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развитие навыков сотрудничества </w:t>
      </w:r>
      <w:proofErr w:type="gramStart"/>
      <w:r w:rsidRPr="007421E2">
        <w:rPr>
          <w:rFonts w:ascii="Times New Roman" w:hAnsi="Times New Roman" w:cs="Times New Roman"/>
        </w:rPr>
        <w:t>со</w:t>
      </w:r>
      <w:proofErr w:type="gramEnd"/>
      <w:r w:rsidRPr="007421E2">
        <w:rPr>
          <w:rFonts w:ascii="Times New Roman" w:hAnsi="Times New Roman" w:cs="Times New Roman"/>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roofErr w:type="gramStart"/>
      <w:r w:rsidRPr="007421E2">
        <w:rPr>
          <w:rFonts w:ascii="Times New Roman" w:hAnsi="Times New Roman" w:cs="Times New Roman"/>
        </w:rPr>
        <w:t>.</w:t>
      </w:r>
      <w:proofErr w:type="gramEnd"/>
      <w:r w:rsidRPr="007421E2">
        <w:rPr>
          <w:rFonts w:ascii="Times New Roman" w:hAnsi="Times New Roman" w:cs="Times New Roman"/>
        </w:rPr>
        <w:t xml:space="preserve"> </w:t>
      </w:r>
      <w:proofErr w:type="gramStart"/>
      <w:r w:rsidRPr="007421E2">
        <w:rPr>
          <w:rFonts w:ascii="Times New Roman" w:hAnsi="Times New Roman" w:cs="Times New Roman"/>
        </w:rPr>
        <w:t>о</w:t>
      </w:r>
      <w:proofErr w:type="gramEnd"/>
      <w:r w:rsidRPr="007421E2">
        <w:rPr>
          <w:rFonts w:ascii="Times New Roman" w:hAnsi="Times New Roman" w:cs="Times New Roman"/>
        </w:rPr>
        <w:t xml:space="preserve">сознавать значимость чтения для личного развития; </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формировать потребность в систематическом чтении; </w:t>
      </w:r>
    </w:p>
    <w:p w:rsidR="003B3C82" w:rsidRPr="007421E2" w:rsidRDefault="003B3C82" w:rsidP="00E160C3">
      <w:pPr>
        <w:pStyle w:val="a4"/>
        <w:tabs>
          <w:tab w:val="left" w:pos="993"/>
        </w:tabs>
        <w:ind w:left="284" w:firstLine="567"/>
        <w:jc w:val="both"/>
        <w:rPr>
          <w:rFonts w:ascii="Times New Roman" w:hAnsi="Times New Roman" w:cs="Times New Roman"/>
          <w:i/>
        </w:rPr>
      </w:pPr>
      <w:proofErr w:type="spellStart"/>
      <w:r w:rsidRPr="007421E2">
        <w:rPr>
          <w:rFonts w:ascii="Times New Roman" w:hAnsi="Times New Roman" w:cs="Times New Roman"/>
          <w:i/>
          <w:u w:val="single"/>
        </w:rPr>
        <w:t>Метапредметные</w:t>
      </w:r>
      <w:proofErr w:type="spellEnd"/>
      <w:r w:rsidRPr="007421E2">
        <w:rPr>
          <w:rFonts w:ascii="Times New Roman" w:hAnsi="Times New Roman" w:cs="Times New Roman"/>
          <w:i/>
          <w:u w:val="single"/>
        </w:rPr>
        <w:t xml:space="preserve"> результаты</w:t>
      </w:r>
      <w:r w:rsidRPr="007421E2">
        <w:rPr>
          <w:rFonts w:ascii="Times New Roman" w:hAnsi="Times New Roman" w:cs="Times New Roman"/>
          <w:i/>
        </w:rPr>
        <w:t>:</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Регулятивные УУД: работать с книгой, пользуясь алгоритмом учебных действий; 7 самостоятельно работать с учебным произведением; работать в парах и группах; определять свою роль в общей работе и оценивать свои результаты. </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lastRenderedPageBreak/>
        <w:t xml:space="preserve">Познавательные УУД: прогнозировать содержание книги до чтения, используя информацию из аппарата книги; отбирать книги по теме, жанру и авторской принадлежности; ориентироваться в мире книг (работа с открытым библиотечным фондом); </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Коммуникативные УУД: участвовать в беседе о прочитанной книге, выражать своё мнение и аргументировать свою точку зрения; оценивать поведение героев с точки зрения морали, формировать свою этическую позицию; высказывать своё суждение об оформлении и структуре книги.</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w:t>
      </w:r>
      <w:r w:rsidRPr="007421E2">
        <w:rPr>
          <w:rFonts w:ascii="Times New Roman" w:hAnsi="Times New Roman" w:cs="Times New Roman"/>
          <w:i/>
        </w:rPr>
        <w:t>Предметные результаты</w:t>
      </w:r>
      <w:r w:rsidRPr="007421E2">
        <w:rPr>
          <w:rFonts w:ascii="Times New Roman" w:hAnsi="Times New Roman" w:cs="Times New Roman"/>
        </w:rPr>
        <w:t xml:space="preserve">: осознание значимости чтения и изучения родной литературы для своего дальнейшего развития;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понимание родной литературы как одной из основных национально</w:t>
      </w:r>
      <w:r w:rsidR="00EC33DE">
        <w:rPr>
          <w:rFonts w:ascii="Times New Roman" w:hAnsi="Times New Roman" w:cs="Times New Roman"/>
        </w:rPr>
        <w:t>-</w:t>
      </w:r>
      <w:r w:rsidRPr="007421E2">
        <w:rPr>
          <w:rFonts w:ascii="Times New Roman" w:hAnsi="Times New Roman" w:cs="Times New Roman"/>
        </w:rPr>
        <w:t xml:space="preserve">культурных ценностей народа, как особого способа познания жизни;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развитие способности понимать литературные художественные произведения, отражающие разные этнокультурные традиции; </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B3C82" w:rsidRPr="007421E2" w:rsidRDefault="003B3C82" w:rsidP="00E160C3">
      <w:pPr>
        <w:pStyle w:val="a4"/>
        <w:tabs>
          <w:tab w:val="left" w:pos="993"/>
        </w:tabs>
        <w:ind w:left="284" w:firstLine="567"/>
        <w:jc w:val="both"/>
        <w:rPr>
          <w:rFonts w:ascii="Times New Roman" w:hAnsi="Times New Roman" w:cs="Times New Roman"/>
          <w:b/>
        </w:rPr>
      </w:pPr>
      <w:r w:rsidRPr="007421E2">
        <w:rPr>
          <w:rFonts w:ascii="Times New Roman" w:hAnsi="Times New Roman" w:cs="Times New Roman"/>
          <w:b/>
        </w:rPr>
        <w:t>ОСНОВНОЕ СОДЕРЖАНИЕ УЧЕБНОГО ПРЕДМЕТА</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Виды речевой и читательской деятельности:</w:t>
      </w:r>
    </w:p>
    <w:p w:rsidR="003B3C82" w:rsidRPr="007421E2" w:rsidRDefault="003B3C82" w:rsidP="00E160C3">
      <w:pPr>
        <w:pStyle w:val="a4"/>
        <w:tabs>
          <w:tab w:val="left" w:pos="993"/>
        </w:tabs>
        <w:ind w:left="284" w:firstLine="567"/>
        <w:jc w:val="both"/>
        <w:rPr>
          <w:rFonts w:ascii="Times New Roman" w:hAnsi="Times New Roman" w:cs="Times New Roman"/>
        </w:rPr>
      </w:pPr>
      <w:r w:rsidRPr="00E160C3">
        <w:rPr>
          <w:rFonts w:ascii="Times New Roman" w:hAnsi="Times New Roman" w:cs="Times New Roman"/>
          <w:b/>
        </w:rPr>
        <w:t xml:space="preserve"> </w:t>
      </w:r>
      <w:proofErr w:type="spellStart"/>
      <w:r w:rsidRPr="00E160C3">
        <w:rPr>
          <w:rFonts w:ascii="Times New Roman" w:hAnsi="Times New Roman" w:cs="Times New Roman"/>
          <w:b/>
        </w:rPr>
        <w:t>Аудирование</w:t>
      </w:r>
      <w:proofErr w:type="spellEnd"/>
      <w:r w:rsidRPr="00E160C3">
        <w:rPr>
          <w:rFonts w:ascii="Times New Roman" w:hAnsi="Times New Roman" w:cs="Times New Roman"/>
          <w:b/>
        </w:rPr>
        <w:t xml:space="preserve"> (слушание).</w:t>
      </w:r>
      <w:r w:rsidRPr="007421E2">
        <w:rPr>
          <w:rFonts w:ascii="Times New Roman" w:hAnsi="Times New Roman" w:cs="Times New Roman"/>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w:t>
      </w:r>
      <w:r w:rsidRPr="00E160C3">
        <w:rPr>
          <w:rFonts w:ascii="Times New Roman" w:hAnsi="Times New Roman" w:cs="Times New Roman"/>
          <w:b/>
        </w:rPr>
        <w:t>Чтение:</w:t>
      </w:r>
      <w:r w:rsidRPr="007421E2">
        <w:rPr>
          <w:rFonts w:ascii="Times New Roman" w:hAnsi="Times New Roman" w:cs="Times New Roman"/>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Работа с разными видами текста. Общее представление о разных видах текста. Практическое освоение умения отличать текст от набора предложений; выделение способов организации разных видов текста. </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Участие в коллективном обсуждении: умение отвечать на вопросы, выступать по теме, слушать выступления, дополнять ответы по ходу беседы, использовать текст. </w:t>
      </w:r>
    </w:p>
    <w:p w:rsidR="00EC33DE" w:rsidRDefault="003B3C82" w:rsidP="00E160C3">
      <w:pPr>
        <w:pStyle w:val="a4"/>
        <w:tabs>
          <w:tab w:val="left" w:pos="993"/>
        </w:tabs>
        <w:ind w:left="284" w:firstLine="567"/>
        <w:jc w:val="both"/>
        <w:rPr>
          <w:rFonts w:ascii="Times New Roman" w:hAnsi="Times New Roman" w:cs="Times New Roman"/>
        </w:rPr>
      </w:pPr>
      <w:r w:rsidRPr="00E160C3">
        <w:rPr>
          <w:rFonts w:ascii="Times New Roman" w:hAnsi="Times New Roman" w:cs="Times New Roman"/>
          <w:b/>
        </w:rPr>
        <w:t>Библиографическая культура.</w:t>
      </w:r>
      <w:r w:rsidRPr="007421E2">
        <w:rPr>
          <w:rFonts w:ascii="Times New Roman" w:hAnsi="Times New Roman" w:cs="Times New Roman"/>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Виды информации в книге: научная, художественная (с опорой на внешние показатели книги, ее справочно-иллюстративный материал).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Работа с текстом художественного произведения. При работе с текстом </w:t>
      </w:r>
      <w:r w:rsidRPr="007421E2">
        <w:rPr>
          <w:rFonts w:ascii="Times New Roman" w:hAnsi="Times New Roman" w:cs="Times New Roman"/>
        </w:rPr>
        <w:lastRenderedPageBreak/>
        <w:t xml:space="preserve">художественного произведения знания детей должны пополниться понятиями литературоведческого характера: простейшими сведениями об авторе, о теме читаемого произведения, его жанре.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Отличительной особенностью данного вида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«Дом. Семья», «Человек труда» и т.п. </w:t>
      </w:r>
    </w:p>
    <w:p w:rsidR="007D34CB"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Итогом работы с художественным текстом является освоение разных видов пересказа: </w:t>
      </w:r>
      <w:proofErr w:type="gramStart"/>
      <w:r w:rsidRPr="007421E2">
        <w:rPr>
          <w:rFonts w:ascii="Times New Roman" w:hAnsi="Times New Roman" w:cs="Times New Roman"/>
        </w:rPr>
        <w:t>подробный</w:t>
      </w:r>
      <w:proofErr w:type="gramEnd"/>
      <w:r w:rsidRPr="007421E2">
        <w:rPr>
          <w:rFonts w:ascii="Times New Roman" w:hAnsi="Times New Roman" w:cs="Times New Roman"/>
        </w:rPr>
        <w:t>, выборочный и краткий (передача основных 9 мыслей), вычленение и сопоставление эпизодов из разных произведений по общности ситуаций, эмоциональной окраске, характеру поступков героев.</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 </w:t>
      </w:r>
      <w:r w:rsidRPr="00E160C3">
        <w:rPr>
          <w:rFonts w:ascii="Times New Roman" w:hAnsi="Times New Roman" w:cs="Times New Roman"/>
          <w:b/>
        </w:rPr>
        <w:t>Говорение (культура речевого общения).</w:t>
      </w:r>
      <w:r w:rsidRPr="007421E2">
        <w:rPr>
          <w:rFonts w:ascii="Times New Roman" w:hAnsi="Times New Roman" w:cs="Times New Roman"/>
        </w:rPr>
        <w:t xml:space="preserve"> Осознание диалога как вида речи и монолога как формы речевого высказывания.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Передача впечатлений в рассказе о повседневной жизни, о художественном произведении. </w:t>
      </w:r>
    </w:p>
    <w:p w:rsidR="007D34CB"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Использование норм речевого этикета в условиях учебного и </w:t>
      </w:r>
      <w:proofErr w:type="spellStart"/>
      <w:r w:rsidRPr="007421E2">
        <w:rPr>
          <w:rFonts w:ascii="Times New Roman" w:hAnsi="Times New Roman" w:cs="Times New Roman"/>
        </w:rPr>
        <w:t>внеучебного</w:t>
      </w:r>
      <w:proofErr w:type="spellEnd"/>
      <w:r w:rsidRPr="007421E2">
        <w:rPr>
          <w:rFonts w:ascii="Times New Roman" w:hAnsi="Times New Roman" w:cs="Times New Roman"/>
        </w:rPr>
        <w:t xml:space="preserve"> общения. </w:t>
      </w:r>
    </w:p>
    <w:p w:rsidR="00EC33DE" w:rsidRDefault="003B3C82" w:rsidP="00E160C3">
      <w:pPr>
        <w:pStyle w:val="a4"/>
        <w:tabs>
          <w:tab w:val="left" w:pos="993"/>
        </w:tabs>
        <w:ind w:left="284" w:firstLine="567"/>
        <w:jc w:val="both"/>
        <w:rPr>
          <w:rFonts w:ascii="Times New Roman" w:hAnsi="Times New Roman" w:cs="Times New Roman"/>
        </w:rPr>
      </w:pPr>
      <w:r w:rsidRPr="00E160C3">
        <w:rPr>
          <w:rFonts w:ascii="Times New Roman" w:hAnsi="Times New Roman" w:cs="Times New Roman"/>
          <w:b/>
        </w:rPr>
        <w:t>Круг детского чтения.</w:t>
      </w:r>
      <w:r w:rsidRPr="007421E2">
        <w:rPr>
          <w:rFonts w:ascii="Times New Roman" w:hAnsi="Times New Roman" w:cs="Times New Roman"/>
        </w:rPr>
        <w:t xml:space="preserve"> Круг чтения от класса к классу постепенно расширяет читательские возможности обучающихся и их знания об окружающем мире, о своих сверстниках, об их жизни, играх, приключениях, о природе и ее охране, об истории нашей Родины, помогающие накоплению духовно-нравственного опыта ребенка, обретению качеств «читательской самостоятельности».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В круг чтения обучающихся входят произведения классиков детской литературы, совреме</w:t>
      </w:r>
      <w:r w:rsidR="00EC33DE">
        <w:rPr>
          <w:rFonts w:ascii="Times New Roman" w:hAnsi="Times New Roman" w:cs="Times New Roman"/>
        </w:rPr>
        <w:t>нные отечественные произведения</w:t>
      </w:r>
      <w:r w:rsidR="00494F00" w:rsidRPr="007421E2">
        <w:rPr>
          <w:rFonts w:ascii="Times New Roman" w:hAnsi="Times New Roman" w:cs="Times New Roman"/>
        </w:rPr>
        <w:t>,</w:t>
      </w:r>
      <w:r w:rsidRPr="007421E2">
        <w:rPr>
          <w:rFonts w:ascii="Times New Roman" w:hAnsi="Times New Roman" w:cs="Times New Roman"/>
        </w:rPr>
        <w:t xml:space="preserve"> доступные для восприятия младших школьников. </w:t>
      </w:r>
    </w:p>
    <w:p w:rsidR="00EC33DE"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w:t>
      </w:r>
    </w:p>
    <w:p w:rsidR="007D34CB"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 xml:space="preserve">Литературоведческая пропедевтика (практическое освоение). Формирование умений узнавать и различать жанры литературных произведений. Прозаическая и стихотворная речь: узнавание, различение, выделение особенностей стихотворного произведения (ритм, рифма). </w:t>
      </w:r>
    </w:p>
    <w:p w:rsidR="00EC33DE" w:rsidRDefault="003B3C82" w:rsidP="00E160C3">
      <w:pPr>
        <w:pStyle w:val="a4"/>
        <w:tabs>
          <w:tab w:val="left" w:pos="993"/>
        </w:tabs>
        <w:ind w:left="284" w:firstLine="567"/>
        <w:jc w:val="both"/>
        <w:rPr>
          <w:rFonts w:ascii="Times New Roman" w:hAnsi="Times New Roman" w:cs="Times New Roman"/>
        </w:rPr>
      </w:pPr>
      <w:r w:rsidRPr="00E160C3">
        <w:rPr>
          <w:rFonts w:ascii="Times New Roman" w:hAnsi="Times New Roman" w:cs="Times New Roman"/>
          <w:b/>
        </w:rPr>
        <w:t>Творческая деятельность обучающихся (на основе литературных произведений).</w:t>
      </w:r>
      <w:r w:rsidRPr="007421E2">
        <w:rPr>
          <w:rFonts w:ascii="Times New Roman" w:hAnsi="Times New Roman" w:cs="Times New Roman"/>
        </w:rPr>
        <w:t xml:space="preserve"> 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 Интерпретация текста литературного произведения в творческой деятельности </w:t>
      </w:r>
      <w:proofErr w:type="gramStart"/>
      <w:r w:rsidRPr="007421E2">
        <w:rPr>
          <w:rFonts w:ascii="Times New Roman" w:hAnsi="Times New Roman" w:cs="Times New Roman"/>
        </w:rPr>
        <w:t>обучающихся</w:t>
      </w:r>
      <w:proofErr w:type="gramEnd"/>
      <w:r w:rsidRPr="007421E2">
        <w:rPr>
          <w:rFonts w:ascii="Times New Roman" w:hAnsi="Times New Roman" w:cs="Times New Roman"/>
        </w:rPr>
        <w:t xml:space="preserve">: чтение по ролям, </w:t>
      </w:r>
      <w:proofErr w:type="spellStart"/>
      <w:r w:rsidRPr="007421E2">
        <w:rPr>
          <w:rFonts w:ascii="Times New Roman" w:hAnsi="Times New Roman" w:cs="Times New Roman"/>
        </w:rPr>
        <w:t>инсценирование</w:t>
      </w:r>
      <w:proofErr w:type="spellEnd"/>
      <w:r w:rsidRPr="007421E2">
        <w:rPr>
          <w:rFonts w:ascii="Times New Roman" w:hAnsi="Times New Roman" w:cs="Times New Roman"/>
        </w:rPr>
        <w:t xml:space="preserve">, драматизация, устное словесное рисование. </w:t>
      </w:r>
    </w:p>
    <w:p w:rsidR="003B3C82" w:rsidRPr="007421E2" w:rsidRDefault="003B3C82" w:rsidP="00E160C3">
      <w:pPr>
        <w:pStyle w:val="a4"/>
        <w:tabs>
          <w:tab w:val="left" w:pos="993"/>
        </w:tabs>
        <w:ind w:left="284" w:firstLine="567"/>
        <w:jc w:val="both"/>
        <w:rPr>
          <w:rFonts w:ascii="Times New Roman" w:hAnsi="Times New Roman" w:cs="Times New Roman"/>
        </w:rPr>
      </w:pPr>
      <w:r w:rsidRPr="007421E2">
        <w:rPr>
          <w:rFonts w:ascii="Times New Roman" w:hAnsi="Times New Roman" w:cs="Times New Roman"/>
        </w:rPr>
        <w:t>Первые пробы пера: собственные стихи, художественные рассказы. Развитие у детей способности предвидеть ход развития сюжета произведения, прогнозировать тему и содержание книги по ее заглавию и началу. Развитие образных представлений с помощью произведений изобразительного искусства и музыки.</w:t>
      </w:r>
    </w:p>
    <w:p w:rsidR="003B3C82" w:rsidRPr="007421E2" w:rsidRDefault="003B3C82" w:rsidP="00E160C3">
      <w:pPr>
        <w:pStyle w:val="a4"/>
        <w:tabs>
          <w:tab w:val="left" w:pos="993"/>
        </w:tabs>
        <w:ind w:left="284" w:firstLine="567"/>
        <w:jc w:val="both"/>
        <w:rPr>
          <w:rFonts w:ascii="Times New Roman" w:hAnsi="Times New Roman" w:cs="Times New Roman"/>
        </w:rPr>
      </w:pPr>
    </w:p>
    <w:p w:rsidR="008A295B" w:rsidRPr="007421E2" w:rsidRDefault="008A295B" w:rsidP="00E160C3">
      <w:pPr>
        <w:pStyle w:val="Style2"/>
        <w:widowControl/>
        <w:ind w:firstLine="567"/>
        <w:jc w:val="both"/>
        <w:rPr>
          <w:rFonts w:ascii="Times New Roman" w:eastAsia="Times New Roman" w:hAnsi="Times New Roman" w:cs="Times New Roman"/>
        </w:rPr>
      </w:pPr>
      <w:r w:rsidRPr="007421E2">
        <w:rPr>
          <w:rStyle w:val="FontStyle12"/>
          <w:sz w:val="24"/>
          <w:szCs w:val="24"/>
        </w:rPr>
        <w:t xml:space="preserve">В   соответствии  с  ФГОС  НОО  </w:t>
      </w:r>
      <w:r w:rsidRPr="007421E2">
        <w:rPr>
          <w:rStyle w:val="FontStyle12"/>
          <w:b/>
          <w:sz w:val="24"/>
          <w:szCs w:val="24"/>
        </w:rPr>
        <w:t>система  оценки</w:t>
      </w:r>
      <w:r w:rsidRPr="007421E2">
        <w:rPr>
          <w:rStyle w:val="FontStyle12"/>
          <w:sz w:val="24"/>
          <w:szCs w:val="24"/>
        </w:rPr>
        <w:t xml:space="preserve"> образовательной организации реализует </w:t>
      </w:r>
      <w:r w:rsidRPr="007421E2">
        <w:rPr>
          <w:rStyle w:val="FontStyle11"/>
          <w:sz w:val="24"/>
          <w:szCs w:val="24"/>
        </w:rPr>
        <w:t>системно-</w:t>
      </w:r>
      <w:proofErr w:type="spellStart"/>
      <w:r w:rsidRPr="007421E2">
        <w:rPr>
          <w:rStyle w:val="FontStyle11"/>
          <w:sz w:val="24"/>
          <w:szCs w:val="24"/>
        </w:rPr>
        <w:t>деятельностный</w:t>
      </w:r>
      <w:proofErr w:type="spellEnd"/>
      <w:r w:rsidRPr="007421E2">
        <w:rPr>
          <w:rStyle w:val="FontStyle11"/>
          <w:sz w:val="24"/>
          <w:szCs w:val="24"/>
        </w:rPr>
        <w:t xml:space="preserve">,   уровневый    и    комплексный подходы </w:t>
      </w:r>
      <w:r w:rsidRPr="007421E2">
        <w:rPr>
          <w:rStyle w:val="FontStyle12"/>
          <w:sz w:val="24"/>
          <w:szCs w:val="24"/>
        </w:rPr>
        <w:t xml:space="preserve">к оценке образовательных достижений.  Основным     </w:t>
      </w:r>
      <w:r w:rsidRPr="007421E2">
        <w:rPr>
          <w:rStyle w:val="FontStyle11"/>
          <w:sz w:val="24"/>
          <w:szCs w:val="24"/>
        </w:rPr>
        <w:t xml:space="preserve">объектом     </w:t>
      </w:r>
      <w:r w:rsidRPr="007421E2">
        <w:rPr>
          <w:rStyle w:val="FontStyle12"/>
          <w:sz w:val="24"/>
          <w:szCs w:val="24"/>
        </w:rPr>
        <w:t xml:space="preserve">системы     оценки,     ее </w:t>
      </w:r>
      <w:r w:rsidRPr="007421E2">
        <w:rPr>
          <w:rStyle w:val="FontStyle11"/>
          <w:sz w:val="24"/>
          <w:szCs w:val="24"/>
        </w:rPr>
        <w:t xml:space="preserve">содержательной и </w:t>
      </w:r>
      <w:proofErr w:type="spellStart"/>
      <w:r w:rsidRPr="007421E2">
        <w:rPr>
          <w:rStyle w:val="FontStyle11"/>
          <w:sz w:val="24"/>
          <w:szCs w:val="24"/>
        </w:rPr>
        <w:t>критериальной</w:t>
      </w:r>
      <w:proofErr w:type="spellEnd"/>
      <w:r w:rsidRPr="007421E2">
        <w:rPr>
          <w:rStyle w:val="FontStyle11"/>
          <w:sz w:val="24"/>
          <w:szCs w:val="24"/>
        </w:rPr>
        <w:t xml:space="preserve"> базой </w:t>
      </w:r>
      <w:r w:rsidRPr="007421E2">
        <w:rPr>
          <w:rStyle w:val="FontStyle12"/>
          <w:sz w:val="24"/>
          <w:szCs w:val="24"/>
        </w:rPr>
        <w:t xml:space="preserve">выступают требования   ФГОС,   которые   конкретизируются   в планируемых результатах освоения </w:t>
      </w:r>
      <w:proofErr w:type="gramStart"/>
      <w:r w:rsidRPr="007421E2">
        <w:rPr>
          <w:rStyle w:val="FontStyle12"/>
          <w:sz w:val="24"/>
          <w:szCs w:val="24"/>
        </w:rPr>
        <w:t>обучающимися</w:t>
      </w:r>
      <w:proofErr w:type="gramEnd"/>
      <w:r w:rsidRPr="007421E2">
        <w:rPr>
          <w:rStyle w:val="FontStyle12"/>
          <w:sz w:val="24"/>
          <w:szCs w:val="24"/>
        </w:rPr>
        <w:t xml:space="preserve"> основной </w:t>
      </w:r>
      <w:r w:rsidRPr="007421E2">
        <w:rPr>
          <w:rStyle w:val="FontStyle12"/>
          <w:sz w:val="24"/>
          <w:szCs w:val="24"/>
        </w:rPr>
        <w:lastRenderedPageBreak/>
        <w:t xml:space="preserve">образовательной программы. Система оценки включает процедуры  внутренней и внешней оценки. </w:t>
      </w:r>
      <w:r w:rsidRPr="007421E2">
        <w:rPr>
          <w:rStyle w:val="FontStyle11"/>
          <w:sz w:val="24"/>
          <w:szCs w:val="24"/>
        </w:rPr>
        <w:t xml:space="preserve">Внутренняя оценка </w:t>
      </w:r>
      <w:r w:rsidRPr="007421E2">
        <w:rPr>
          <w:rStyle w:val="FontStyle12"/>
          <w:sz w:val="24"/>
          <w:szCs w:val="24"/>
        </w:rPr>
        <w:t>включает: стартовую диагностику,  текущую и тематическую оценку,  портфолио,   итоговый к</w:t>
      </w:r>
      <w:r w:rsidRPr="007421E2">
        <w:rPr>
          <w:rFonts w:ascii="Times New Roman" w:eastAsia="Times New Roman" w:hAnsi="Times New Roman" w:cs="Times New Roman"/>
        </w:rPr>
        <w:t>онтроль</w:t>
      </w:r>
      <w:r w:rsidR="00EC33DE">
        <w:rPr>
          <w:rFonts w:ascii="Times New Roman" w:eastAsia="Times New Roman" w:hAnsi="Times New Roman" w:cs="Times New Roman"/>
        </w:rPr>
        <w:t>.</w:t>
      </w:r>
      <w:r w:rsidRPr="007421E2">
        <w:rPr>
          <w:rFonts w:ascii="Times New Roman" w:eastAsia="Times New Roman" w:hAnsi="Times New Roman" w:cs="Times New Roman"/>
        </w:rPr>
        <w:t xml:space="preserve"> </w:t>
      </w:r>
    </w:p>
    <w:p w:rsidR="008A295B" w:rsidRPr="007421E2" w:rsidRDefault="008A295B" w:rsidP="00E160C3">
      <w:pPr>
        <w:pStyle w:val="a8"/>
        <w:spacing w:line="240" w:lineRule="auto"/>
        <w:ind w:firstLine="567"/>
        <w:rPr>
          <w:i/>
          <w:sz w:val="24"/>
          <w:szCs w:val="24"/>
        </w:rPr>
      </w:pPr>
      <w:r w:rsidRPr="007421E2">
        <w:rPr>
          <w:rFonts w:eastAsia="Times New Roman"/>
          <w:sz w:val="24"/>
          <w:szCs w:val="24"/>
        </w:rPr>
        <w:t xml:space="preserve">Контроль уровня </w:t>
      </w:r>
      <w:proofErr w:type="spellStart"/>
      <w:r w:rsidRPr="007421E2">
        <w:rPr>
          <w:rFonts w:eastAsia="Times New Roman"/>
          <w:sz w:val="24"/>
          <w:szCs w:val="24"/>
        </w:rPr>
        <w:t>сформированности</w:t>
      </w:r>
      <w:proofErr w:type="spellEnd"/>
      <w:r w:rsidRPr="007421E2">
        <w:rPr>
          <w:rFonts w:eastAsia="Times New Roman"/>
          <w:sz w:val="24"/>
          <w:szCs w:val="24"/>
        </w:rPr>
        <w:t xml:space="preserve"> навыков и умений учащихся на первой ступени обучения </w:t>
      </w:r>
      <w:proofErr w:type="gramStart"/>
      <w:r w:rsidRPr="007421E2">
        <w:rPr>
          <w:rFonts w:eastAsia="Times New Roman"/>
          <w:sz w:val="24"/>
          <w:szCs w:val="24"/>
        </w:rPr>
        <w:t>направлен</w:t>
      </w:r>
      <w:proofErr w:type="gramEnd"/>
      <w:r w:rsidRPr="007421E2">
        <w:rPr>
          <w:rFonts w:eastAsia="Times New Roman"/>
          <w:sz w:val="24"/>
          <w:szCs w:val="24"/>
        </w:rPr>
        <w:t xml:space="preserve"> прежде всего на выявление достижений школьников.  В конце полугодия  предусмотрено выполнение учащимися проверочных заданий. Все задания построены на изученном материале, предлагаемый формат проверочных заданий и процедура их выполнения знакомы и понятны школьникам.</w:t>
      </w:r>
    </w:p>
    <w:p w:rsidR="008A295B" w:rsidRPr="007421E2" w:rsidRDefault="008A295B" w:rsidP="00E160C3">
      <w:pPr>
        <w:pStyle w:val="a4"/>
        <w:ind w:firstLine="567"/>
        <w:jc w:val="both"/>
        <w:rPr>
          <w:rFonts w:ascii="Times New Roman" w:hAnsi="Times New Roman" w:cs="Times New Roman"/>
        </w:rPr>
      </w:pPr>
      <w:proofErr w:type="gramStart"/>
      <w:r w:rsidRPr="007421E2">
        <w:rPr>
          <w:rFonts w:ascii="Times New Roman" w:hAnsi="Times New Roman" w:cs="Times New Roman"/>
        </w:rPr>
        <w:t xml:space="preserve">Виды и формы контроля:  контрольное списывание, словарный диктант, диктант, тест,  изложение, сочинение, самостоятельная работа,  </w:t>
      </w:r>
      <w:proofErr w:type="gramEnd"/>
    </w:p>
    <w:p w:rsidR="008A295B" w:rsidRPr="007421E2" w:rsidRDefault="008A295B" w:rsidP="00E160C3">
      <w:pPr>
        <w:pStyle w:val="a4"/>
        <w:ind w:firstLine="567"/>
        <w:jc w:val="both"/>
        <w:rPr>
          <w:rStyle w:val="FontStyle12"/>
          <w:sz w:val="24"/>
          <w:szCs w:val="24"/>
        </w:rPr>
      </w:pPr>
      <w:r w:rsidRPr="007421E2">
        <w:rPr>
          <w:rStyle w:val="FontStyle12"/>
          <w:sz w:val="24"/>
          <w:szCs w:val="24"/>
        </w:rPr>
        <w:t xml:space="preserve">К </w:t>
      </w:r>
      <w:r w:rsidRPr="007421E2">
        <w:rPr>
          <w:rStyle w:val="FontStyle11"/>
          <w:sz w:val="24"/>
          <w:szCs w:val="24"/>
        </w:rPr>
        <w:t xml:space="preserve">внешним процедурам </w:t>
      </w:r>
      <w:r w:rsidRPr="007421E2">
        <w:rPr>
          <w:rStyle w:val="FontStyle12"/>
          <w:sz w:val="24"/>
          <w:szCs w:val="24"/>
        </w:rPr>
        <w:t>относятся:</w:t>
      </w:r>
    </w:p>
    <w:p w:rsidR="008A295B" w:rsidRPr="007421E2" w:rsidRDefault="008A295B" w:rsidP="00E160C3">
      <w:pPr>
        <w:pStyle w:val="a4"/>
        <w:ind w:firstLine="567"/>
        <w:jc w:val="both"/>
        <w:rPr>
          <w:rStyle w:val="FontStyle12"/>
          <w:sz w:val="24"/>
          <w:szCs w:val="24"/>
        </w:rPr>
      </w:pPr>
      <w:r w:rsidRPr="007421E2">
        <w:rPr>
          <w:rStyle w:val="FontStyle12"/>
          <w:sz w:val="24"/>
          <w:szCs w:val="24"/>
        </w:rPr>
        <w:t>-</w:t>
      </w:r>
      <w:r w:rsidRPr="007421E2">
        <w:rPr>
          <w:rStyle w:val="FontStyle12"/>
          <w:sz w:val="24"/>
          <w:szCs w:val="24"/>
        </w:rPr>
        <w:tab/>
        <w:t xml:space="preserve">независимая оценка качества образования </w:t>
      </w:r>
    </w:p>
    <w:p w:rsidR="008A295B" w:rsidRPr="007421E2" w:rsidRDefault="008A295B" w:rsidP="00E160C3">
      <w:pPr>
        <w:pStyle w:val="a4"/>
        <w:ind w:firstLine="567"/>
        <w:jc w:val="both"/>
        <w:rPr>
          <w:rStyle w:val="FontStyle12"/>
          <w:sz w:val="24"/>
          <w:szCs w:val="24"/>
        </w:rPr>
      </w:pPr>
      <w:proofErr w:type="gramStart"/>
      <w:r w:rsidRPr="007421E2">
        <w:rPr>
          <w:rStyle w:val="FontStyle12"/>
          <w:sz w:val="24"/>
          <w:szCs w:val="24"/>
        </w:rPr>
        <w:t>-</w:t>
      </w:r>
      <w:r w:rsidR="00000497">
        <w:rPr>
          <w:rStyle w:val="FontStyle12"/>
          <w:sz w:val="24"/>
          <w:szCs w:val="24"/>
        </w:rPr>
        <w:t xml:space="preserve"> </w:t>
      </w:r>
      <w:r w:rsidRPr="007421E2">
        <w:rPr>
          <w:rStyle w:val="FontStyle12"/>
          <w:sz w:val="24"/>
          <w:szCs w:val="24"/>
        </w:rPr>
        <w:t>мониторинговые    исследования    муниципального, регионального и федерального уровней.</w:t>
      </w:r>
      <w:proofErr w:type="gramEnd"/>
    </w:p>
    <w:p w:rsidR="008A295B" w:rsidRPr="007421E2" w:rsidRDefault="008A295B" w:rsidP="00E160C3">
      <w:pPr>
        <w:pStyle w:val="a4"/>
        <w:ind w:firstLine="567"/>
        <w:jc w:val="both"/>
        <w:rPr>
          <w:rFonts w:ascii="Times New Roman" w:hAnsi="Times New Roman" w:cs="Times New Roman"/>
          <w:i/>
        </w:rPr>
      </w:pP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i/>
        </w:rPr>
        <w:t>Требования к образовательной программе, связанные с антикоррупционным воспитанием</w:t>
      </w:r>
      <w:r w:rsidR="00000497">
        <w:rPr>
          <w:rFonts w:ascii="Times New Roman" w:hAnsi="Times New Roman" w:cs="Times New Roman"/>
          <w:i/>
        </w:rPr>
        <w:t xml:space="preserve"> </w:t>
      </w:r>
      <w:r w:rsidRPr="007421E2">
        <w:rPr>
          <w:rFonts w:ascii="Times New Roman" w:hAnsi="Times New Roman" w:cs="Times New Roman"/>
        </w:rPr>
        <w:t>(ПИСЬМО от 3 августа 2015 г. N 08-1189)</w:t>
      </w: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rPr>
        <w:t xml:space="preserve">1)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7421E2">
        <w:rPr>
          <w:rFonts w:ascii="Times New Roman" w:hAnsi="Times New Roman" w:cs="Times New Roman"/>
        </w:rPr>
        <w:t>демократического гражданского общества</w:t>
      </w:r>
      <w:proofErr w:type="gramEnd"/>
      <w:r w:rsidRPr="007421E2">
        <w:rPr>
          <w:rFonts w:ascii="Times New Roman" w:hAnsi="Times New Roman" w:cs="Times New Roman"/>
        </w:rPr>
        <w:t xml:space="preserve">; </w:t>
      </w: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rPr>
        <w:t xml:space="preserve">2) становление основ гражданской идентичности и мировоззрения обучающихся; </w:t>
      </w: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rPr>
        <w:t>4) становление внутренней установки личности поступать согласно своей совести.</w:t>
      </w:r>
    </w:p>
    <w:p w:rsidR="008A295B" w:rsidRPr="007421E2" w:rsidRDefault="008A295B" w:rsidP="00E160C3">
      <w:pPr>
        <w:pStyle w:val="a4"/>
        <w:ind w:firstLine="567"/>
        <w:jc w:val="both"/>
        <w:rPr>
          <w:rFonts w:ascii="Times New Roman" w:hAnsi="Times New Roman" w:cs="Times New Roman"/>
        </w:rPr>
      </w:pP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rPr>
        <w:t xml:space="preserve">Данная программа предусматривает проведение традиционных уроков, уроков получения новых знаний, уроков закрепления и повторения, комбинированных, обобщающих уроков. </w:t>
      </w:r>
    </w:p>
    <w:p w:rsidR="008A295B" w:rsidRPr="007421E2" w:rsidRDefault="008A295B" w:rsidP="00E160C3">
      <w:pPr>
        <w:pStyle w:val="a4"/>
        <w:ind w:firstLine="567"/>
        <w:jc w:val="both"/>
        <w:rPr>
          <w:rFonts w:ascii="Times New Roman" w:hAnsi="Times New Roman" w:cs="Times New Roman"/>
        </w:rPr>
      </w:pPr>
      <w:r w:rsidRPr="007421E2">
        <w:rPr>
          <w:rFonts w:ascii="Times New Roman" w:hAnsi="Times New Roman" w:cs="Times New Roman"/>
        </w:rPr>
        <w:t>Программа является документом, открытым для внесения изменений, дополнений. Корректировка рабочей программы осуществляется по мере необходимости в соответствии с полученными результатами.</w:t>
      </w:r>
    </w:p>
    <w:p w:rsidR="008A295B" w:rsidRPr="007421E2" w:rsidRDefault="008A295B" w:rsidP="00E160C3">
      <w:pPr>
        <w:pStyle w:val="a4"/>
        <w:ind w:firstLine="567"/>
        <w:jc w:val="both"/>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003F15">
      <w:pPr>
        <w:pStyle w:val="a4"/>
        <w:tabs>
          <w:tab w:val="left" w:pos="993"/>
        </w:tabs>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pPr>
    </w:p>
    <w:p w:rsidR="00C7116C" w:rsidRPr="007421E2" w:rsidRDefault="00C7116C" w:rsidP="007421E2">
      <w:pPr>
        <w:pStyle w:val="a4"/>
        <w:tabs>
          <w:tab w:val="left" w:pos="993"/>
        </w:tabs>
        <w:ind w:left="284" w:firstLine="567"/>
        <w:rPr>
          <w:rFonts w:ascii="Times New Roman" w:hAnsi="Times New Roman" w:cs="Times New Roman"/>
        </w:rPr>
        <w:sectPr w:rsidR="00C7116C" w:rsidRPr="007421E2" w:rsidSect="00003F15">
          <w:pgSz w:w="11906" w:h="16838"/>
          <w:pgMar w:top="567" w:right="850" w:bottom="1134" w:left="1701" w:header="708" w:footer="708" w:gutter="0"/>
          <w:cols w:space="708"/>
          <w:docGrid w:linePitch="360"/>
        </w:sectPr>
      </w:pPr>
    </w:p>
    <w:p w:rsidR="00C7116C" w:rsidRPr="007421E2" w:rsidRDefault="00C7116C" w:rsidP="007421E2">
      <w:pPr>
        <w:ind w:left="360" w:firstLine="567"/>
        <w:jc w:val="center"/>
        <w:rPr>
          <w:rFonts w:ascii="Times New Roman" w:hAnsi="Times New Roman" w:cs="Times New Roman"/>
          <w:b/>
          <w:color w:val="262626" w:themeColor="text1" w:themeTint="D9"/>
          <w:sz w:val="24"/>
          <w:szCs w:val="24"/>
        </w:rPr>
      </w:pPr>
      <w:r w:rsidRPr="007421E2">
        <w:rPr>
          <w:rFonts w:ascii="Times New Roman" w:hAnsi="Times New Roman" w:cs="Times New Roman"/>
          <w:b/>
          <w:color w:val="262626" w:themeColor="text1" w:themeTint="D9"/>
          <w:sz w:val="24"/>
          <w:szCs w:val="24"/>
        </w:rPr>
        <w:lastRenderedPageBreak/>
        <w:t>Тематическое планирование 2019-2020 учебный год</w:t>
      </w:r>
    </w:p>
    <w:tbl>
      <w:tblPr>
        <w:tblStyle w:val="a3"/>
        <w:tblW w:w="0" w:type="auto"/>
        <w:tblInd w:w="250" w:type="dxa"/>
        <w:tblLook w:val="04A0" w:firstRow="1" w:lastRow="0" w:firstColumn="1" w:lastColumn="0" w:noHBand="0" w:noVBand="1"/>
      </w:tblPr>
      <w:tblGrid>
        <w:gridCol w:w="761"/>
        <w:gridCol w:w="2407"/>
        <w:gridCol w:w="1486"/>
        <w:gridCol w:w="1555"/>
        <w:gridCol w:w="1556"/>
        <w:gridCol w:w="1556"/>
      </w:tblGrid>
      <w:tr w:rsidR="00C7116C" w:rsidRPr="007421E2" w:rsidTr="00000497">
        <w:tc>
          <w:tcPr>
            <w:tcW w:w="1134" w:type="dxa"/>
          </w:tcPr>
          <w:p w:rsidR="00C7116C" w:rsidRPr="007421E2" w:rsidRDefault="00C7116C" w:rsidP="00000497">
            <w:pPr>
              <w:ind w:right="34" w:firstLine="34"/>
              <w:jc w:val="center"/>
              <w:rPr>
                <w:b/>
                <w:color w:val="262626" w:themeColor="text1" w:themeTint="D9"/>
                <w:sz w:val="24"/>
                <w:szCs w:val="24"/>
              </w:rPr>
            </w:pPr>
            <w:r w:rsidRPr="007421E2">
              <w:rPr>
                <w:b/>
                <w:color w:val="262626" w:themeColor="text1" w:themeTint="D9"/>
                <w:sz w:val="24"/>
                <w:szCs w:val="24"/>
              </w:rPr>
              <w:t>№</w:t>
            </w:r>
          </w:p>
        </w:tc>
        <w:tc>
          <w:tcPr>
            <w:tcW w:w="378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тема</w:t>
            </w:r>
          </w:p>
        </w:tc>
        <w:tc>
          <w:tcPr>
            <w:tcW w:w="240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1 класс</w:t>
            </w:r>
          </w:p>
        </w:tc>
        <w:tc>
          <w:tcPr>
            <w:tcW w:w="240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2класс</w:t>
            </w:r>
          </w:p>
        </w:tc>
        <w:tc>
          <w:tcPr>
            <w:tcW w:w="2405"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3класс</w:t>
            </w:r>
          </w:p>
        </w:tc>
        <w:tc>
          <w:tcPr>
            <w:tcW w:w="2405"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4класс</w:t>
            </w:r>
          </w:p>
        </w:tc>
      </w:tr>
      <w:tr w:rsidR="00C7116C" w:rsidRPr="007421E2" w:rsidTr="00000497">
        <w:tc>
          <w:tcPr>
            <w:tcW w:w="1134" w:type="dxa"/>
          </w:tcPr>
          <w:p w:rsidR="00C7116C" w:rsidRPr="007421E2" w:rsidRDefault="00C7116C" w:rsidP="00000497">
            <w:pPr>
              <w:ind w:firstLine="34"/>
              <w:jc w:val="center"/>
              <w:rPr>
                <w:b/>
                <w:color w:val="262626" w:themeColor="text1" w:themeTint="D9"/>
                <w:sz w:val="24"/>
                <w:szCs w:val="24"/>
              </w:rPr>
            </w:pPr>
            <w:r w:rsidRPr="007421E2">
              <w:rPr>
                <w:b/>
                <w:color w:val="262626" w:themeColor="text1" w:themeTint="D9"/>
                <w:sz w:val="24"/>
                <w:szCs w:val="24"/>
              </w:rPr>
              <w:t>1</w:t>
            </w:r>
          </w:p>
        </w:tc>
        <w:tc>
          <w:tcPr>
            <w:tcW w:w="378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Наша Родина</w:t>
            </w:r>
          </w:p>
        </w:tc>
        <w:tc>
          <w:tcPr>
            <w:tcW w:w="2404" w:type="dxa"/>
          </w:tcPr>
          <w:p w:rsidR="00C7116C"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c>
          <w:tcPr>
            <w:tcW w:w="2404" w:type="dxa"/>
          </w:tcPr>
          <w:p w:rsidR="00C7116C"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c>
          <w:tcPr>
            <w:tcW w:w="2405" w:type="dxa"/>
          </w:tcPr>
          <w:p w:rsidR="00C7116C"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c>
          <w:tcPr>
            <w:tcW w:w="2405" w:type="dxa"/>
          </w:tcPr>
          <w:p w:rsidR="00C7116C"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r>
      <w:tr w:rsidR="00C7116C" w:rsidRPr="007421E2" w:rsidTr="00000497">
        <w:tc>
          <w:tcPr>
            <w:tcW w:w="1134" w:type="dxa"/>
          </w:tcPr>
          <w:p w:rsidR="00C7116C" w:rsidRPr="007421E2" w:rsidRDefault="00C7116C" w:rsidP="00000497">
            <w:pPr>
              <w:ind w:firstLine="34"/>
              <w:jc w:val="center"/>
              <w:rPr>
                <w:b/>
                <w:color w:val="262626" w:themeColor="text1" w:themeTint="D9"/>
                <w:sz w:val="24"/>
                <w:szCs w:val="24"/>
              </w:rPr>
            </w:pPr>
            <w:r w:rsidRPr="007421E2">
              <w:rPr>
                <w:b/>
                <w:color w:val="262626" w:themeColor="text1" w:themeTint="D9"/>
                <w:sz w:val="24"/>
                <w:szCs w:val="24"/>
              </w:rPr>
              <w:t>2</w:t>
            </w:r>
          </w:p>
        </w:tc>
        <w:tc>
          <w:tcPr>
            <w:tcW w:w="378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Малые жанры фольклора</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2</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r>
      <w:tr w:rsidR="00C7116C" w:rsidRPr="007421E2" w:rsidTr="00000497">
        <w:tc>
          <w:tcPr>
            <w:tcW w:w="1134" w:type="dxa"/>
          </w:tcPr>
          <w:p w:rsidR="00C7116C" w:rsidRPr="007421E2" w:rsidRDefault="00C7116C" w:rsidP="00000497">
            <w:pPr>
              <w:ind w:firstLine="34"/>
              <w:jc w:val="center"/>
              <w:rPr>
                <w:b/>
                <w:color w:val="262626" w:themeColor="text1" w:themeTint="D9"/>
                <w:sz w:val="24"/>
                <w:szCs w:val="24"/>
              </w:rPr>
            </w:pPr>
            <w:r w:rsidRPr="007421E2">
              <w:rPr>
                <w:b/>
                <w:color w:val="262626" w:themeColor="text1" w:themeTint="D9"/>
                <w:sz w:val="24"/>
                <w:szCs w:val="24"/>
              </w:rPr>
              <w:t>3</w:t>
            </w:r>
          </w:p>
        </w:tc>
        <w:tc>
          <w:tcPr>
            <w:tcW w:w="378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Мир народной сказки</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r>
      <w:tr w:rsidR="00C7116C" w:rsidRPr="007421E2" w:rsidTr="00000497">
        <w:tc>
          <w:tcPr>
            <w:tcW w:w="1134" w:type="dxa"/>
          </w:tcPr>
          <w:p w:rsidR="00C7116C" w:rsidRPr="007421E2" w:rsidRDefault="00C7116C" w:rsidP="00000497">
            <w:pPr>
              <w:ind w:firstLine="34"/>
              <w:jc w:val="center"/>
              <w:rPr>
                <w:b/>
                <w:color w:val="262626" w:themeColor="text1" w:themeTint="D9"/>
                <w:sz w:val="24"/>
                <w:szCs w:val="24"/>
              </w:rPr>
            </w:pPr>
            <w:r w:rsidRPr="007421E2">
              <w:rPr>
                <w:b/>
                <w:color w:val="262626" w:themeColor="text1" w:themeTint="D9"/>
                <w:sz w:val="24"/>
                <w:szCs w:val="24"/>
              </w:rPr>
              <w:t>4</w:t>
            </w:r>
          </w:p>
        </w:tc>
        <w:tc>
          <w:tcPr>
            <w:tcW w:w="378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Картины русской природы.</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2</w:t>
            </w:r>
          </w:p>
        </w:tc>
      </w:tr>
      <w:tr w:rsidR="00C7116C" w:rsidRPr="007421E2" w:rsidTr="00000497">
        <w:tc>
          <w:tcPr>
            <w:tcW w:w="1134" w:type="dxa"/>
          </w:tcPr>
          <w:p w:rsidR="00C7116C" w:rsidRPr="007421E2" w:rsidRDefault="00C7116C" w:rsidP="00000497">
            <w:pPr>
              <w:ind w:firstLine="34"/>
              <w:jc w:val="center"/>
              <w:rPr>
                <w:b/>
                <w:color w:val="262626" w:themeColor="text1" w:themeTint="D9"/>
                <w:sz w:val="24"/>
                <w:szCs w:val="24"/>
              </w:rPr>
            </w:pPr>
            <w:r w:rsidRPr="007421E2">
              <w:rPr>
                <w:b/>
                <w:color w:val="262626" w:themeColor="text1" w:themeTint="D9"/>
                <w:sz w:val="24"/>
                <w:szCs w:val="24"/>
              </w:rPr>
              <w:t>5</w:t>
            </w:r>
          </w:p>
        </w:tc>
        <w:tc>
          <w:tcPr>
            <w:tcW w:w="3784" w:type="dxa"/>
          </w:tcPr>
          <w:p w:rsidR="00C7116C" w:rsidRPr="007421E2" w:rsidRDefault="0062390F" w:rsidP="007421E2">
            <w:pPr>
              <w:ind w:firstLine="567"/>
              <w:jc w:val="center"/>
              <w:rPr>
                <w:b/>
                <w:color w:val="262626" w:themeColor="text1" w:themeTint="D9"/>
                <w:sz w:val="24"/>
                <w:szCs w:val="24"/>
              </w:rPr>
            </w:pPr>
            <w:r w:rsidRPr="007421E2">
              <w:rPr>
                <w:b/>
                <w:color w:val="262626" w:themeColor="text1" w:themeTint="D9"/>
                <w:sz w:val="24"/>
                <w:szCs w:val="24"/>
              </w:rPr>
              <w:t>Народный календарь</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2</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2</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2</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w:t>
            </w:r>
          </w:p>
        </w:tc>
      </w:tr>
      <w:tr w:rsidR="00C7116C" w:rsidRPr="007421E2" w:rsidTr="00000497">
        <w:tc>
          <w:tcPr>
            <w:tcW w:w="1134" w:type="dxa"/>
          </w:tcPr>
          <w:p w:rsidR="00C7116C" w:rsidRPr="007421E2" w:rsidRDefault="00C7116C" w:rsidP="00000497">
            <w:pPr>
              <w:ind w:firstLine="34"/>
              <w:jc w:val="center"/>
              <w:rPr>
                <w:b/>
                <w:color w:val="262626" w:themeColor="text1" w:themeTint="D9"/>
                <w:sz w:val="24"/>
                <w:szCs w:val="24"/>
              </w:rPr>
            </w:pPr>
            <w:r w:rsidRPr="007421E2">
              <w:rPr>
                <w:b/>
                <w:color w:val="262626" w:themeColor="text1" w:themeTint="D9"/>
                <w:sz w:val="24"/>
                <w:szCs w:val="24"/>
              </w:rPr>
              <w:t>6</w:t>
            </w:r>
          </w:p>
        </w:tc>
        <w:tc>
          <w:tcPr>
            <w:tcW w:w="3784" w:type="dxa"/>
          </w:tcPr>
          <w:p w:rsidR="00C7116C" w:rsidRPr="007421E2" w:rsidRDefault="00C7116C" w:rsidP="007421E2">
            <w:pPr>
              <w:ind w:firstLine="567"/>
              <w:jc w:val="center"/>
              <w:rPr>
                <w:b/>
                <w:color w:val="262626" w:themeColor="text1" w:themeTint="D9"/>
                <w:sz w:val="24"/>
                <w:szCs w:val="24"/>
              </w:rPr>
            </w:pPr>
            <w:r w:rsidRPr="007421E2">
              <w:rPr>
                <w:b/>
                <w:color w:val="262626" w:themeColor="text1" w:themeTint="D9"/>
                <w:sz w:val="24"/>
                <w:szCs w:val="24"/>
              </w:rPr>
              <w:t>Уральские писатели - детям</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3</w:t>
            </w:r>
          </w:p>
        </w:tc>
        <w:tc>
          <w:tcPr>
            <w:tcW w:w="2404"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4</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5</w:t>
            </w:r>
          </w:p>
        </w:tc>
        <w:tc>
          <w:tcPr>
            <w:tcW w:w="2405" w:type="dxa"/>
          </w:tcPr>
          <w:p w:rsidR="00C7116C" w:rsidRPr="007421E2" w:rsidRDefault="00612E93" w:rsidP="007421E2">
            <w:pPr>
              <w:ind w:firstLine="567"/>
              <w:jc w:val="center"/>
              <w:rPr>
                <w:b/>
                <w:color w:val="262626" w:themeColor="text1" w:themeTint="D9"/>
                <w:sz w:val="24"/>
                <w:szCs w:val="24"/>
              </w:rPr>
            </w:pPr>
            <w:r w:rsidRPr="007421E2">
              <w:rPr>
                <w:b/>
                <w:color w:val="262626" w:themeColor="text1" w:themeTint="D9"/>
                <w:sz w:val="24"/>
                <w:szCs w:val="24"/>
              </w:rPr>
              <w:t>7</w:t>
            </w:r>
          </w:p>
        </w:tc>
      </w:tr>
      <w:tr w:rsidR="007D34CB" w:rsidRPr="007421E2" w:rsidTr="00000497">
        <w:tc>
          <w:tcPr>
            <w:tcW w:w="1134" w:type="dxa"/>
          </w:tcPr>
          <w:p w:rsidR="007D34CB" w:rsidRPr="007421E2" w:rsidRDefault="007D34CB" w:rsidP="007421E2">
            <w:pPr>
              <w:ind w:firstLine="567"/>
              <w:jc w:val="center"/>
              <w:rPr>
                <w:b/>
                <w:color w:val="262626" w:themeColor="text1" w:themeTint="D9"/>
                <w:sz w:val="24"/>
                <w:szCs w:val="24"/>
              </w:rPr>
            </w:pPr>
          </w:p>
        </w:tc>
        <w:tc>
          <w:tcPr>
            <w:tcW w:w="3784" w:type="dxa"/>
          </w:tcPr>
          <w:p w:rsidR="007D34CB"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Резерв 1</w:t>
            </w:r>
          </w:p>
        </w:tc>
        <w:tc>
          <w:tcPr>
            <w:tcW w:w="2404" w:type="dxa"/>
          </w:tcPr>
          <w:p w:rsidR="007D34CB"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c>
          <w:tcPr>
            <w:tcW w:w="2404" w:type="dxa"/>
          </w:tcPr>
          <w:p w:rsidR="007D34CB"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c>
          <w:tcPr>
            <w:tcW w:w="2405" w:type="dxa"/>
          </w:tcPr>
          <w:p w:rsidR="007D34CB"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c>
          <w:tcPr>
            <w:tcW w:w="2405" w:type="dxa"/>
          </w:tcPr>
          <w:p w:rsidR="007D34CB" w:rsidRPr="007421E2" w:rsidRDefault="007D34CB" w:rsidP="007421E2">
            <w:pPr>
              <w:ind w:firstLine="567"/>
              <w:jc w:val="center"/>
              <w:rPr>
                <w:b/>
                <w:color w:val="262626" w:themeColor="text1" w:themeTint="D9"/>
                <w:sz w:val="24"/>
                <w:szCs w:val="24"/>
              </w:rPr>
            </w:pPr>
            <w:r w:rsidRPr="007421E2">
              <w:rPr>
                <w:b/>
                <w:color w:val="262626" w:themeColor="text1" w:themeTint="D9"/>
                <w:sz w:val="24"/>
                <w:szCs w:val="24"/>
              </w:rPr>
              <w:t>1</w:t>
            </w:r>
          </w:p>
        </w:tc>
      </w:tr>
    </w:tbl>
    <w:p w:rsidR="00003F15" w:rsidRDefault="00003F15" w:rsidP="00003F15">
      <w:pPr>
        <w:spacing w:after="0" w:line="240" w:lineRule="auto"/>
        <w:rPr>
          <w:rFonts w:ascii="Times New Roman" w:hAnsi="Times New Roman" w:cs="Times New Roman"/>
          <w:b/>
          <w:color w:val="262626" w:themeColor="text1" w:themeTint="D9"/>
          <w:sz w:val="24"/>
          <w:szCs w:val="24"/>
        </w:rPr>
      </w:pPr>
    </w:p>
    <w:p w:rsidR="00C7116C" w:rsidRPr="00000497" w:rsidRDefault="00C7116C" w:rsidP="00003F15">
      <w:pPr>
        <w:spacing w:after="0" w:line="240" w:lineRule="auto"/>
        <w:jc w:val="center"/>
        <w:rPr>
          <w:rFonts w:ascii="Times New Roman" w:hAnsi="Times New Roman" w:cs="Times New Roman"/>
          <w:b/>
          <w:sz w:val="24"/>
          <w:szCs w:val="24"/>
        </w:rPr>
      </w:pPr>
      <w:r w:rsidRPr="00000497">
        <w:rPr>
          <w:rFonts w:ascii="Times New Roman" w:hAnsi="Times New Roman" w:cs="Times New Roman"/>
          <w:b/>
          <w:sz w:val="24"/>
          <w:szCs w:val="24"/>
        </w:rPr>
        <w:t>Поурочное планирование</w:t>
      </w:r>
    </w:p>
    <w:p w:rsidR="00C7116C" w:rsidRPr="00000497" w:rsidRDefault="00C7116C" w:rsidP="00000497">
      <w:pPr>
        <w:spacing w:after="0" w:line="240" w:lineRule="auto"/>
        <w:ind w:firstLine="567"/>
        <w:jc w:val="center"/>
        <w:rPr>
          <w:rFonts w:ascii="Times New Roman" w:hAnsi="Times New Roman" w:cs="Times New Roman"/>
          <w:b/>
          <w:sz w:val="24"/>
          <w:szCs w:val="24"/>
        </w:rPr>
      </w:pPr>
      <w:r w:rsidRPr="00000497">
        <w:rPr>
          <w:rFonts w:ascii="Times New Roman" w:eastAsia="Times New Roman" w:hAnsi="Times New Roman" w:cs="Times New Roman"/>
          <w:b/>
          <w:sz w:val="24"/>
          <w:szCs w:val="24"/>
        </w:rPr>
        <w:t>1класс</w:t>
      </w:r>
    </w:p>
    <w:tbl>
      <w:tblPr>
        <w:tblStyle w:val="a3"/>
        <w:tblW w:w="10173" w:type="dxa"/>
        <w:tblInd w:w="-885" w:type="dxa"/>
        <w:tblLayout w:type="fixed"/>
        <w:tblLook w:val="04A0" w:firstRow="1" w:lastRow="0" w:firstColumn="1" w:lastColumn="0" w:noHBand="0" w:noVBand="1"/>
      </w:tblPr>
      <w:tblGrid>
        <w:gridCol w:w="1238"/>
        <w:gridCol w:w="8935"/>
      </w:tblGrid>
      <w:tr w:rsidR="00C7116C" w:rsidRPr="007421E2" w:rsidTr="00000497">
        <w:trPr>
          <w:trHeight w:val="276"/>
        </w:trPr>
        <w:tc>
          <w:tcPr>
            <w:tcW w:w="1238" w:type="dxa"/>
            <w:vMerge w:val="restart"/>
          </w:tcPr>
          <w:p w:rsidR="00C7116C" w:rsidRPr="007421E2" w:rsidRDefault="00C7116C" w:rsidP="007421E2">
            <w:pPr>
              <w:ind w:firstLine="567"/>
              <w:rPr>
                <w:sz w:val="24"/>
                <w:szCs w:val="24"/>
              </w:rPr>
            </w:pPr>
            <w:r w:rsidRPr="007421E2">
              <w:rPr>
                <w:sz w:val="24"/>
                <w:szCs w:val="24"/>
              </w:rPr>
              <w:t>№</w:t>
            </w:r>
          </w:p>
        </w:tc>
        <w:tc>
          <w:tcPr>
            <w:tcW w:w="8935" w:type="dxa"/>
            <w:vMerge w:val="restart"/>
          </w:tcPr>
          <w:p w:rsidR="00C7116C" w:rsidRPr="00000497" w:rsidRDefault="00C7116C" w:rsidP="007421E2">
            <w:pPr>
              <w:ind w:firstLine="567"/>
              <w:rPr>
                <w:b/>
                <w:sz w:val="24"/>
                <w:szCs w:val="24"/>
              </w:rPr>
            </w:pPr>
            <w:r w:rsidRPr="00000497">
              <w:rPr>
                <w:b/>
                <w:sz w:val="24"/>
                <w:szCs w:val="24"/>
              </w:rPr>
              <w:t>Тема урока</w:t>
            </w:r>
          </w:p>
        </w:tc>
      </w:tr>
      <w:tr w:rsidR="00C7116C" w:rsidRPr="007421E2" w:rsidTr="00000497">
        <w:trPr>
          <w:trHeight w:val="276"/>
        </w:trPr>
        <w:tc>
          <w:tcPr>
            <w:tcW w:w="1238" w:type="dxa"/>
            <w:vMerge/>
          </w:tcPr>
          <w:p w:rsidR="00C7116C" w:rsidRPr="007421E2" w:rsidRDefault="00C7116C" w:rsidP="007421E2">
            <w:pPr>
              <w:ind w:firstLine="567"/>
              <w:rPr>
                <w:sz w:val="24"/>
                <w:szCs w:val="24"/>
              </w:rPr>
            </w:pPr>
          </w:p>
        </w:tc>
        <w:tc>
          <w:tcPr>
            <w:tcW w:w="8935" w:type="dxa"/>
            <w:vMerge/>
          </w:tcPr>
          <w:p w:rsidR="00C7116C" w:rsidRPr="007421E2" w:rsidRDefault="00C7116C" w:rsidP="007421E2">
            <w:pPr>
              <w:ind w:firstLine="567"/>
              <w:rPr>
                <w:sz w:val="24"/>
                <w:szCs w:val="24"/>
              </w:rPr>
            </w:pPr>
          </w:p>
        </w:tc>
      </w:tr>
      <w:tr w:rsidR="00C7116C" w:rsidRPr="007421E2" w:rsidTr="00000497">
        <w:tc>
          <w:tcPr>
            <w:tcW w:w="10173" w:type="dxa"/>
            <w:gridSpan w:val="2"/>
          </w:tcPr>
          <w:p w:rsidR="00B23EB3" w:rsidRPr="00000497" w:rsidRDefault="00C02BF4" w:rsidP="00000497">
            <w:pPr>
              <w:rPr>
                <w:b/>
                <w:sz w:val="24"/>
                <w:szCs w:val="24"/>
              </w:rPr>
            </w:pPr>
            <w:r w:rsidRPr="00000497">
              <w:rPr>
                <w:b/>
                <w:sz w:val="24"/>
                <w:szCs w:val="24"/>
              </w:rPr>
              <w:t>Наша Родина</w:t>
            </w:r>
            <w:r w:rsidR="00C7116C" w:rsidRPr="00000497">
              <w:rPr>
                <w:b/>
                <w:sz w:val="24"/>
                <w:szCs w:val="24"/>
              </w:rPr>
              <w:t xml:space="preserve"> </w:t>
            </w:r>
            <w:r w:rsidRPr="00000497">
              <w:rPr>
                <w:b/>
                <w:sz w:val="24"/>
                <w:szCs w:val="24"/>
              </w:rPr>
              <w:t>1</w:t>
            </w:r>
            <w:r w:rsidR="00C7116C" w:rsidRPr="00000497">
              <w:rPr>
                <w:b/>
                <w:sz w:val="24"/>
                <w:szCs w:val="24"/>
              </w:rPr>
              <w:t>ч</w:t>
            </w:r>
          </w:p>
        </w:tc>
      </w:tr>
      <w:tr w:rsidR="00C7116C" w:rsidRPr="007421E2" w:rsidTr="00000497">
        <w:tc>
          <w:tcPr>
            <w:tcW w:w="1238" w:type="dxa"/>
          </w:tcPr>
          <w:p w:rsidR="00C7116C" w:rsidRPr="007421E2" w:rsidRDefault="00C7116C" w:rsidP="007421E2">
            <w:pPr>
              <w:ind w:firstLine="567"/>
              <w:rPr>
                <w:sz w:val="24"/>
                <w:szCs w:val="24"/>
              </w:rPr>
            </w:pPr>
            <w:r w:rsidRPr="007421E2">
              <w:rPr>
                <w:sz w:val="24"/>
                <w:szCs w:val="24"/>
              </w:rPr>
              <w:t>1</w:t>
            </w:r>
          </w:p>
        </w:tc>
        <w:tc>
          <w:tcPr>
            <w:tcW w:w="8935" w:type="dxa"/>
          </w:tcPr>
          <w:p w:rsidR="00C7116C" w:rsidRPr="007421E2" w:rsidRDefault="007D34CB" w:rsidP="007421E2">
            <w:pPr>
              <w:ind w:firstLine="567"/>
              <w:rPr>
                <w:sz w:val="24"/>
                <w:szCs w:val="24"/>
              </w:rPr>
            </w:pPr>
            <w:r w:rsidRPr="007421E2">
              <w:rPr>
                <w:sz w:val="24"/>
                <w:szCs w:val="24"/>
              </w:rPr>
              <w:t xml:space="preserve">В. </w:t>
            </w:r>
            <w:proofErr w:type="gramStart"/>
            <w:r w:rsidRPr="007421E2">
              <w:rPr>
                <w:sz w:val="24"/>
                <w:szCs w:val="24"/>
              </w:rPr>
              <w:t>Степанов</w:t>
            </w:r>
            <w:proofErr w:type="gramEnd"/>
            <w:r w:rsidRPr="007421E2">
              <w:rPr>
                <w:sz w:val="24"/>
                <w:szCs w:val="24"/>
              </w:rPr>
              <w:t xml:space="preserve"> Что мы Родиной зовём. К. Ушинский Родина – мать.</w:t>
            </w:r>
          </w:p>
        </w:tc>
      </w:tr>
      <w:tr w:rsidR="00C7116C" w:rsidRPr="007421E2" w:rsidTr="00000497">
        <w:tc>
          <w:tcPr>
            <w:tcW w:w="10173" w:type="dxa"/>
            <w:gridSpan w:val="2"/>
          </w:tcPr>
          <w:p w:rsidR="00B23EB3" w:rsidRPr="00000497" w:rsidRDefault="00C02BF4" w:rsidP="00000497">
            <w:pPr>
              <w:rPr>
                <w:b/>
                <w:sz w:val="24"/>
                <w:szCs w:val="24"/>
              </w:rPr>
            </w:pPr>
            <w:r w:rsidRPr="00000497">
              <w:rPr>
                <w:b/>
                <w:sz w:val="24"/>
                <w:szCs w:val="24"/>
              </w:rPr>
              <w:t>Малые жанры фольклора</w:t>
            </w:r>
            <w:r w:rsidR="00EC33DE">
              <w:rPr>
                <w:b/>
                <w:sz w:val="24"/>
                <w:szCs w:val="24"/>
              </w:rPr>
              <w:t xml:space="preserve"> 3ч</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2</w:t>
            </w:r>
          </w:p>
        </w:tc>
        <w:tc>
          <w:tcPr>
            <w:tcW w:w="8935" w:type="dxa"/>
          </w:tcPr>
          <w:p w:rsidR="00C7116C" w:rsidRPr="007421E2" w:rsidRDefault="0054512C" w:rsidP="007421E2">
            <w:pPr>
              <w:ind w:firstLine="567"/>
              <w:rPr>
                <w:sz w:val="24"/>
                <w:szCs w:val="24"/>
              </w:rPr>
            </w:pPr>
            <w:r w:rsidRPr="007421E2">
              <w:rPr>
                <w:sz w:val="24"/>
                <w:szCs w:val="24"/>
              </w:rPr>
              <w:t>Малые фольклорные жанры.  Считалки, прибаутки.</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3</w:t>
            </w:r>
          </w:p>
        </w:tc>
        <w:tc>
          <w:tcPr>
            <w:tcW w:w="8935" w:type="dxa"/>
          </w:tcPr>
          <w:p w:rsidR="00C7116C" w:rsidRPr="007421E2" w:rsidRDefault="0054512C" w:rsidP="007421E2">
            <w:pPr>
              <w:ind w:firstLine="567"/>
              <w:rPr>
                <w:sz w:val="24"/>
                <w:szCs w:val="24"/>
              </w:rPr>
            </w:pPr>
            <w:r w:rsidRPr="007421E2">
              <w:rPr>
                <w:sz w:val="24"/>
                <w:szCs w:val="24"/>
              </w:rPr>
              <w:t>Пословицы и поговорки</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4</w:t>
            </w:r>
          </w:p>
        </w:tc>
        <w:tc>
          <w:tcPr>
            <w:tcW w:w="8935" w:type="dxa"/>
          </w:tcPr>
          <w:p w:rsidR="00C7116C" w:rsidRPr="007421E2" w:rsidRDefault="0054512C" w:rsidP="00000497">
            <w:pPr>
              <w:ind w:firstLine="567"/>
              <w:rPr>
                <w:sz w:val="24"/>
                <w:szCs w:val="24"/>
              </w:rPr>
            </w:pPr>
            <w:proofErr w:type="spellStart"/>
            <w:r w:rsidRPr="007421E2">
              <w:rPr>
                <w:sz w:val="24"/>
                <w:szCs w:val="24"/>
              </w:rPr>
              <w:t>Заклички</w:t>
            </w:r>
            <w:proofErr w:type="spellEnd"/>
            <w:r w:rsidRPr="007421E2">
              <w:rPr>
                <w:sz w:val="24"/>
                <w:szCs w:val="24"/>
              </w:rPr>
              <w:t xml:space="preserve"> – приговорки, небылицы – перевертыши.</w:t>
            </w:r>
          </w:p>
        </w:tc>
      </w:tr>
      <w:tr w:rsidR="00C7116C" w:rsidRPr="007421E2" w:rsidTr="00000497">
        <w:tc>
          <w:tcPr>
            <w:tcW w:w="10173" w:type="dxa"/>
            <w:gridSpan w:val="2"/>
          </w:tcPr>
          <w:p w:rsidR="00B23EB3" w:rsidRPr="00000497" w:rsidRDefault="00C02BF4" w:rsidP="00000497">
            <w:pPr>
              <w:rPr>
                <w:b/>
                <w:sz w:val="24"/>
                <w:szCs w:val="24"/>
              </w:rPr>
            </w:pPr>
            <w:r w:rsidRPr="00000497">
              <w:rPr>
                <w:b/>
                <w:sz w:val="24"/>
                <w:szCs w:val="24"/>
              </w:rPr>
              <w:t>Мир народной сказки</w:t>
            </w:r>
            <w:r w:rsidR="00EC33DE">
              <w:rPr>
                <w:b/>
                <w:sz w:val="24"/>
                <w:szCs w:val="24"/>
              </w:rPr>
              <w:t xml:space="preserve"> 3ч</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5</w:t>
            </w:r>
          </w:p>
        </w:tc>
        <w:tc>
          <w:tcPr>
            <w:tcW w:w="8935" w:type="dxa"/>
          </w:tcPr>
          <w:p w:rsidR="00C7116C" w:rsidRPr="007421E2" w:rsidRDefault="00486A48" w:rsidP="00000497">
            <w:pPr>
              <w:ind w:firstLine="567"/>
              <w:rPr>
                <w:sz w:val="24"/>
                <w:szCs w:val="24"/>
              </w:rPr>
            </w:pPr>
            <w:r w:rsidRPr="007421E2">
              <w:rPr>
                <w:sz w:val="24"/>
                <w:szCs w:val="24"/>
              </w:rPr>
              <w:t xml:space="preserve">Русская народная сказка </w:t>
            </w:r>
            <w:proofErr w:type="spellStart"/>
            <w:r w:rsidR="0054512C" w:rsidRPr="007421E2">
              <w:rPr>
                <w:sz w:val="24"/>
                <w:szCs w:val="24"/>
              </w:rPr>
              <w:t>Жихарка</w:t>
            </w:r>
            <w:proofErr w:type="spellEnd"/>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6</w:t>
            </w:r>
          </w:p>
        </w:tc>
        <w:tc>
          <w:tcPr>
            <w:tcW w:w="8935" w:type="dxa"/>
          </w:tcPr>
          <w:p w:rsidR="00C7116C" w:rsidRPr="007421E2" w:rsidRDefault="0054512C" w:rsidP="007421E2">
            <w:pPr>
              <w:ind w:firstLine="567"/>
              <w:rPr>
                <w:sz w:val="24"/>
                <w:szCs w:val="24"/>
              </w:rPr>
            </w:pPr>
            <w:r w:rsidRPr="007421E2">
              <w:rPr>
                <w:sz w:val="24"/>
                <w:szCs w:val="24"/>
              </w:rPr>
              <w:t xml:space="preserve">Русская народная сказка </w:t>
            </w:r>
            <w:proofErr w:type="spellStart"/>
            <w:r w:rsidR="00486A48" w:rsidRPr="007421E2">
              <w:rPr>
                <w:sz w:val="24"/>
                <w:szCs w:val="24"/>
              </w:rPr>
              <w:t>Утушка</w:t>
            </w:r>
            <w:proofErr w:type="spellEnd"/>
            <w:r w:rsidRPr="007421E2">
              <w:rPr>
                <w:sz w:val="24"/>
                <w:szCs w:val="24"/>
              </w:rPr>
              <w:t>.</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7</w:t>
            </w:r>
          </w:p>
        </w:tc>
        <w:tc>
          <w:tcPr>
            <w:tcW w:w="8935" w:type="dxa"/>
          </w:tcPr>
          <w:p w:rsidR="00C7116C" w:rsidRPr="007421E2" w:rsidRDefault="00486A48" w:rsidP="007421E2">
            <w:pPr>
              <w:ind w:firstLine="567"/>
              <w:rPr>
                <w:sz w:val="24"/>
                <w:szCs w:val="24"/>
              </w:rPr>
            </w:pPr>
            <w:r w:rsidRPr="007421E2">
              <w:rPr>
                <w:sz w:val="24"/>
                <w:szCs w:val="24"/>
              </w:rPr>
              <w:t>Русская народная сказка Курочка, мышка и тетерев</w:t>
            </w:r>
          </w:p>
        </w:tc>
      </w:tr>
      <w:tr w:rsidR="00C7116C" w:rsidRPr="007421E2" w:rsidTr="00000497">
        <w:tc>
          <w:tcPr>
            <w:tcW w:w="10173" w:type="dxa"/>
            <w:gridSpan w:val="2"/>
          </w:tcPr>
          <w:p w:rsidR="00B23EB3" w:rsidRPr="00000497" w:rsidRDefault="00C02BF4" w:rsidP="00000497">
            <w:pPr>
              <w:rPr>
                <w:b/>
                <w:sz w:val="24"/>
                <w:szCs w:val="24"/>
              </w:rPr>
            </w:pPr>
            <w:r w:rsidRPr="00000497">
              <w:rPr>
                <w:b/>
                <w:sz w:val="24"/>
                <w:szCs w:val="24"/>
              </w:rPr>
              <w:t>Картины русской природы.</w:t>
            </w:r>
            <w:r w:rsidR="00EC33DE">
              <w:rPr>
                <w:b/>
                <w:sz w:val="24"/>
                <w:szCs w:val="24"/>
              </w:rPr>
              <w:t xml:space="preserve"> 3ч</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8</w:t>
            </w:r>
          </w:p>
        </w:tc>
        <w:tc>
          <w:tcPr>
            <w:tcW w:w="8935" w:type="dxa"/>
          </w:tcPr>
          <w:p w:rsidR="00C7116C" w:rsidRPr="007421E2" w:rsidRDefault="007D34CB" w:rsidP="007421E2">
            <w:pPr>
              <w:ind w:firstLine="567"/>
              <w:rPr>
                <w:sz w:val="24"/>
                <w:szCs w:val="24"/>
              </w:rPr>
            </w:pPr>
            <w:r w:rsidRPr="007421E2">
              <w:rPr>
                <w:sz w:val="24"/>
                <w:szCs w:val="24"/>
              </w:rPr>
              <w:t xml:space="preserve">К нам пришла весна Г. </w:t>
            </w:r>
            <w:proofErr w:type="spellStart"/>
            <w:r w:rsidRPr="007421E2">
              <w:rPr>
                <w:sz w:val="24"/>
                <w:szCs w:val="24"/>
              </w:rPr>
              <w:t>Ладонщиков</w:t>
            </w:r>
            <w:proofErr w:type="spellEnd"/>
            <w:r w:rsidRPr="007421E2">
              <w:rPr>
                <w:sz w:val="24"/>
                <w:szCs w:val="24"/>
              </w:rPr>
              <w:t xml:space="preserve"> «Весна». А. Плещеев «Первые цветы». М.А. </w:t>
            </w:r>
            <w:proofErr w:type="spellStart"/>
            <w:r w:rsidRPr="007421E2">
              <w:rPr>
                <w:sz w:val="24"/>
                <w:szCs w:val="24"/>
              </w:rPr>
              <w:t>Пожарова</w:t>
            </w:r>
            <w:proofErr w:type="spellEnd"/>
            <w:r w:rsidRPr="007421E2">
              <w:rPr>
                <w:sz w:val="24"/>
                <w:szCs w:val="24"/>
              </w:rPr>
              <w:t xml:space="preserve"> «Пришла весна»</w:t>
            </w:r>
          </w:p>
        </w:tc>
      </w:tr>
      <w:tr w:rsidR="00C7116C" w:rsidRPr="007421E2" w:rsidTr="00000497">
        <w:tc>
          <w:tcPr>
            <w:tcW w:w="1238" w:type="dxa"/>
          </w:tcPr>
          <w:p w:rsidR="00C7116C" w:rsidRPr="007421E2" w:rsidRDefault="00486A48" w:rsidP="007421E2">
            <w:pPr>
              <w:ind w:firstLine="567"/>
              <w:rPr>
                <w:sz w:val="24"/>
                <w:szCs w:val="24"/>
              </w:rPr>
            </w:pPr>
            <w:r w:rsidRPr="007421E2">
              <w:rPr>
                <w:sz w:val="24"/>
                <w:szCs w:val="24"/>
              </w:rPr>
              <w:t>9</w:t>
            </w:r>
          </w:p>
        </w:tc>
        <w:tc>
          <w:tcPr>
            <w:tcW w:w="8935" w:type="dxa"/>
          </w:tcPr>
          <w:p w:rsidR="00C7116C" w:rsidRPr="007421E2" w:rsidRDefault="00B23EB3" w:rsidP="007421E2">
            <w:pPr>
              <w:ind w:firstLine="567"/>
              <w:rPr>
                <w:sz w:val="24"/>
                <w:szCs w:val="24"/>
              </w:rPr>
            </w:pPr>
            <w:r w:rsidRPr="007421E2">
              <w:rPr>
                <w:sz w:val="24"/>
                <w:szCs w:val="24"/>
              </w:rPr>
              <w:t xml:space="preserve">Н Никонов </w:t>
            </w:r>
            <w:proofErr w:type="gramStart"/>
            <w:r w:rsidRPr="007421E2">
              <w:rPr>
                <w:sz w:val="24"/>
                <w:szCs w:val="24"/>
              </w:rPr>
              <w:t>Сказка про весну</w:t>
            </w:r>
            <w:proofErr w:type="gramEnd"/>
          </w:p>
        </w:tc>
      </w:tr>
      <w:tr w:rsidR="00C02BF4" w:rsidRPr="007421E2" w:rsidTr="00000497">
        <w:tc>
          <w:tcPr>
            <w:tcW w:w="1238" w:type="dxa"/>
          </w:tcPr>
          <w:p w:rsidR="00C02BF4" w:rsidRPr="007421E2" w:rsidRDefault="00486A48" w:rsidP="007421E2">
            <w:pPr>
              <w:ind w:firstLine="567"/>
              <w:rPr>
                <w:sz w:val="24"/>
                <w:szCs w:val="24"/>
              </w:rPr>
            </w:pPr>
            <w:r w:rsidRPr="007421E2">
              <w:rPr>
                <w:sz w:val="24"/>
                <w:szCs w:val="24"/>
              </w:rPr>
              <w:t>10</w:t>
            </w:r>
          </w:p>
        </w:tc>
        <w:tc>
          <w:tcPr>
            <w:tcW w:w="8935" w:type="dxa"/>
          </w:tcPr>
          <w:p w:rsidR="00C02BF4" w:rsidRPr="007421E2" w:rsidRDefault="00486A48" w:rsidP="007421E2">
            <w:pPr>
              <w:ind w:firstLine="567"/>
              <w:rPr>
                <w:sz w:val="24"/>
                <w:szCs w:val="24"/>
              </w:rPr>
            </w:pPr>
            <w:r w:rsidRPr="007421E2">
              <w:rPr>
                <w:sz w:val="24"/>
                <w:szCs w:val="24"/>
              </w:rPr>
              <w:t>Урок концерт</w:t>
            </w:r>
            <w:r w:rsidR="00494F00" w:rsidRPr="007421E2">
              <w:rPr>
                <w:sz w:val="24"/>
                <w:szCs w:val="24"/>
              </w:rPr>
              <w:t xml:space="preserve">. </w:t>
            </w:r>
            <w:r w:rsidRPr="007421E2">
              <w:rPr>
                <w:sz w:val="24"/>
                <w:szCs w:val="24"/>
              </w:rPr>
              <w:t xml:space="preserve"> Весна, весна.</w:t>
            </w:r>
            <w:r w:rsidR="00494F00" w:rsidRPr="007421E2">
              <w:rPr>
                <w:sz w:val="24"/>
                <w:szCs w:val="24"/>
              </w:rPr>
              <w:t>..</w:t>
            </w:r>
            <w:r w:rsidRPr="007421E2">
              <w:rPr>
                <w:sz w:val="24"/>
                <w:szCs w:val="24"/>
              </w:rPr>
              <w:t xml:space="preserve"> И все ей рады… </w:t>
            </w:r>
          </w:p>
        </w:tc>
      </w:tr>
      <w:tr w:rsidR="00C02BF4" w:rsidRPr="007421E2" w:rsidTr="00000497">
        <w:tc>
          <w:tcPr>
            <w:tcW w:w="10173" w:type="dxa"/>
            <w:gridSpan w:val="2"/>
          </w:tcPr>
          <w:p w:rsidR="0062390F" w:rsidRPr="00000497" w:rsidRDefault="0062390F" w:rsidP="00000497">
            <w:pPr>
              <w:rPr>
                <w:b/>
                <w:sz w:val="24"/>
                <w:szCs w:val="24"/>
              </w:rPr>
            </w:pPr>
            <w:r w:rsidRPr="00000497">
              <w:rPr>
                <w:b/>
                <w:sz w:val="24"/>
                <w:szCs w:val="24"/>
              </w:rPr>
              <w:t>Народный календарь</w:t>
            </w:r>
            <w:r w:rsidR="00EC33DE">
              <w:rPr>
                <w:b/>
                <w:sz w:val="24"/>
                <w:szCs w:val="24"/>
              </w:rPr>
              <w:t xml:space="preserve">  3ч</w:t>
            </w:r>
          </w:p>
        </w:tc>
      </w:tr>
      <w:tr w:rsidR="00C02BF4" w:rsidRPr="007421E2" w:rsidTr="00000497">
        <w:tc>
          <w:tcPr>
            <w:tcW w:w="1238" w:type="dxa"/>
          </w:tcPr>
          <w:p w:rsidR="00C02BF4" w:rsidRPr="007421E2" w:rsidRDefault="00486A48" w:rsidP="007421E2">
            <w:pPr>
              <w:ind w:firstLine="567"/>
              <w:rPr>
                <w:sz w:val="24"/>
                <w:szCs w:val="24"/>
              </w:rPr>
            </w:pPr>
            <w:r w:rsidRPr="007421E2">
              <w:rPr>
                <w:sz w:val="24"/>
                <w:szCs w:val="24"/>
              </w:rPr>
              <w:t>11</w:t>
            </w:r>
          </w:p>
        </w:tc>
        <w:tc>
          <w:tcPr>
            <w:tcW w:w="8935" w:type="dxa"/>
          </w:tcPr>
          <w:p w:rsidR="00C02BF4" w:rsidRPr="007421E2" w:rsidRDefault="00494F00" w:rsidP="007421E2">
            <w:pPr>
              <w:ind w:firstLine="567"/>
              <w:rPr>
                <w:sz w:val="24"/>
                <w:szCs w:val="24"/>
              </w:rPr>
            </w:pPr>
            <w:r w:rsidRPr="007421E2">
              <w:rPr>
                <w:sz w:val="24"/>
                <w:szCs w:val="24"/>
              </w:rPr>
              <w:t>Народные праздники. Фольклорные песни. Веснянка.</w:t>
            </w:r>
          </w:p>
        </w:tc>
      </w:tr>
      <w:tr w:rsidR="00C02BF4" w:rsidRPr="007421E2" w:rsidTr="00000497">
        <w:tc>
          <w:tcPr>
            <w:tcW w:w="1238" w:type="dxa"/>
          </w:tcPr>
          <w:p w:rsidR="00C02BF4" w:rsidRPr="007421E2" w:rsidRDefault="00486A48" w:rsidP="007421E2">
            <w:pPr>
              <w:ind w:firstLine="567"/>
              <w:rPr>
                <w:sz w:val="24"/>
                <w:szCs w:val="24"/>
              </w:rPr>
            </w:pPr>
            <w:r w:rsidRPr="007421E2">
              <w:rPr>
                <w:sz w:val="24"/>
                <w:szCs w:val="24"/>
              </w:rPr>
              <w:t>12</w:t>
            </w:r>
          </w:p>
        </w:tc>
        <w:tc>
          <w:tcPr>
            <w:tcW w:w="8935" w:type="dxa"/>
          </w:tcPr>
          <w:p w:rsidR="00C02BF4" w:rsidRPr="007421E2" w:rsidRDefault="00494F00" w:rsidP="007421E2">
            <w:pPr>
              <w:ind w:firstLine="567"/>
              <w:rPr>
                <w:sz w:val="24"/>
                <w:szCs w:val="24"/>
              </w:rPr>
            </w:pPr>
            <w:r w:rsidRPr="007421E2">
              <w:rPr>
                <w:sz w:val="24"/>
                <w:szCs w:val="24"/>
              </w:rPr>
              <w:t>Православные праздники. Пасха.</w:t>
            </w:r>
          </w:p>
        </w:tc>
      </w:tr>
      <w:tr w:rsidR="00C02BF4" w:rsidRPr="007421E2" w:rsidTr="00000497">
        <w:tc>
          <w:tcPr>
            <w:tcW w:w="10173" w:type="dxa"/>
            <w:gridSpan w:val="2"/>
          </w:tcPr>
          <w:p w:rsidR="00C02BF4" w:rsidRPr="00000497" w:rsidRDefault="00C02BF4" w:rsidP="00000497">
            <w:pPr>
              <w:rPr>
                <w:b/>
                <w:sz w:val="24"/>
                <w:szCs w:val="24"/>
              </w:rPr>
            </w:pPr>
            <w:r w:rsidRPr="00000497">
              <w:rPr>
                <w:b/>
                <w:sz w:val="24"/>
                <w:szCs w:val="24"/>
              </w:rPr>
              <w:t>Уральские писатели – детям</w:t>
            </w:r>
            <w:r w:rsidR="00EC33DE">
              <w:rPr>
                <w:b/>
                <w:sz w:val="24"/>
                <w:szCs w:val="24"/>
              </w:rPr>
              <w:t xml:space="preserve">  3ч</w:t>
            </w:r>
          </w:p>
        </w:tc>
      </w:tr>
      <w:tr w:rsidR="00C02BF4" w:rsidRPr="007421E2" w:rsidTr="00000497">
        <w:tc>
          <w:tcPr>
            <w:tcW w:w="1238" w:type="dxa"/>
          </w:tcPr>
          <w:p w:rsidR="00C02BF4" w:rsidRPr="007421E2" w:rsidRDefault="00B23EB3" w:rsidP="007421E2">
            <w:pPr>
              <w:ind w:firstLine="567"/>
              <w:rPr>
                <w:sz w:val="24"/>
                <w:szCs w:val="24"/>
              </w:rPr>
            </w:pPr>
            <w:r w:rsidRPr="007421E2">
              <w:rPr>
                <w:sz w:val="24"/>
                <w:szCs w:val="24"/>
              </w:rPr>
              <w:t>13</w:t>
            </w:r>
          </w:p>
        </w:tc>
        <w:tc>
          <w:tcPr>
            <w:tcW w:w="8935" w:type="dxa"/>
          </w:tcPr>
          <w:p w:rsidR="00C02BF4" w:rsidRPr="007421E2" w:rsidRDefault="007D34CB" w:rsidP="00000497">
            <w:pPr>
              <w:ind w:firstLine="567"/>
              <w:rPr>
                <w:sz w:val="24"/>
                <w:szCs w:val="24"/>
              </w:rPr>
            </w:pPr>
            <w:r w:rsidRPr="007421E2">
              <w:rPr>
                <w:sz w:val="24"/>
                <w:szCs w:val="24"/>
              </w:rPr>
              <w:t>Е. Пермяк Первая рыбка</w:t>
            </w:r>
            <w:r w:rsidR="00486A48" w:rsidRPr="007421E2">
              <w:rPr>
                <w:sz w:val="24"/>
                <w:szCs w:val="24"/>
              </w:rPr>
              <w:t xml:space="preserve"> </w:t>
            </w:r>
            <w:r w:rsidR="0054512C" w:rsidRPr="007421E2">
              <w:rPr>
                <w:sz w:val="24"/>
                <w:szCs w:val="24"/>
              </w:rPr>
              <w:t xml:space="preserve"> Смородинка. </w:t>
            </w:r>
          </w:p>
        </w:tc>
      </w:tr>
      <w:tr w:rsidR="00C02BF4" w:rsidRPr="007421E2" w:rsidTr="00000497">
        <w:tc>
          <w:tcPr>
            <w:tcW w:w="1238" w:type="dxa"/>
          </w:tcPr>
          <w:p w:rsidR="00C02BF4" w:rsidRPr="007421E2" w:rsidRDefault="00B23EB3" w:rsidP="007421E2">
            <w:pPr>
              <w:ind w:firstLine="567"/>
              <w:rPr>
                <w:sz w:val="24"/>
                <w:szCs w:val="24"/>
              </w:rPr>
            </w:pPr>
            <w:r w:rsidRPr="007421E2">
              <w:rPr>
                <w:sz w:val="24"/>
                <w:szCs w:val="24"/>
              </w:rPr>
              <w:t>14</w:t>
            </w:r>
          </w:p>
        </w:tc>
        <w:tc>
          <w:tcPr>
            <w:tcW w:w="8935" w:type="dxa"/>
          </w:tcPr>
          <w:p w:rsidR="00C02BF4" w:rsidRPr="007421E2" w:rsidRDefault="0054512C" w:rsidP="007421E2">
            <w:pPr>
              <w:ind w:firstLine="567"/>
              <w:rPr>
                <w:sz w:val="24"/>
                <w:szCs w:val="24"/>
              </w:rPr>
            </w:pPr>
            <w:r w:rsidRPr="007421E2">
              <w:rPr>
                <w:sz w:val="24"/>
                <w:szCs w:val="24"/>
              </w:rPr>
              <w:t xml:space="preserve">Д. </w:t>
            </w:r>
            <w:proofErr w:type="gramStart"/>
            <w:r w:rsidRPr="007421E2">
              <w:rPr>
                <w:sz w:val="24"/>
                <w:szCs w:val="24"/>
              </w:rPr>
              <w:t>Мамин-Сибиряк</w:t>
            </w:r>
            <w:proofErr w:type="gramEnd"/>
            <w:r w:rsidRPr="007421E2">
              <w:rPr>
                <w:sz w:val="24"/>
                <w:szCs w:val="24"/>
              </w:rPr>
              <w:t>. "</w:t>
            </w:r>
            <w:proofErr w:type="gramStart"/>
            <w:r w:rsidRPr="007421E2">
              <w:rPr>
                <w:sz w:val="24"/>
                <w:szCs w:val="24"/>
              </w:rPr>
              <w:t>Сказка про</w:t>
            </w:r>
            <w:proofErr w:type="gramEnd"/>
            <w:r w:rsidRPr="007421E2">
              <w:rPr>
                <w:sz w:val="24"/>
                <w:szCs w:val="24"/>
              </w:rPr>
              <w:t xml:space="preserve"> храброго Зайца — Длинные Уши, Косые Глаза, Короткий Хвост". </w:t>
            </w:r>
          </w:p>
        </w:tc>
      </w:tr>
      <w:tr w:rsidR="00B23EB3" w:rsidRPr="007421E2" w:rsidTr="00000497">
        <w:tc>
          <w:tcPr>
            <w:tcW w:w="1238" w:type="dxa"/>
          </w:tcPr>
          <w:p w:rsidR="00B23EB3" w:rsidRPr="007421E2" w:rsidRDefault="00B23EB3" w:rsidP="007421E2">
            <w:pPr>
              <w:ind w:firstLine="567"/>
              <w:rPr>
                <w:sz w:val="24"/>
                <w:szCs w:val="24"/>
              </w:rPr>
            </w:pPr>
            <w:r w:rsidRPr="007421E2">
              <w:rPr>
                <w:sz w:val="24"/>
                <w:szCs w:val="24"/>
              </w:rPr>
              <w:t>15</w:t>
            </w:r>
          </w:p>
        </w:tc>
        <w:tc>
          <w:tcPr>
            <w:tcW w:w="8935" w:type="dxa"/>
          </w:tcPr>
          <w:p w:rsidR="00B23EB3" w:rsidRPr="007421E2" w:rsidRDefault="00B23EB3" w:rsidP="007421E2">
            <w:pPr>
              <w:ind w:firstLine="567"/>
              <w:rPr>
                <w:sz w:val="24"/>
                <w:szCs w:val="24"/>
              </w:rPr>
            </w:pPr>
            <w:r w:rsidRPr="007421E2">
              <w:rPr>
                <w:sz w:val="24"/>
                <w:szCs w:val="24"/>
              </w:rPr>
              <w:t>Е. Трутнева Силачи-богатыри. В огороде.</w:t>
            </w:r>
          </w:p>
        </w:tc>
      </w:tr>
      <w:tr w:rsidR="007D34CB" w:rsidRPr="007421E2" w:rsidTr="00000497">
        <w:tc>
          <w:tcPr>
            <w:tcW w:w="10173" w:type="dxa"/>
            <w:gridSpan w:val="2"/>
          </w:tcPr>
          <w:p w:rsidR="00B23EB3" w:rsidRPr="00000497" w:rsidRDefault="00494F00" w:rsidP="00000497">
            <w:pPr>
              <w:rPr>
                <w:bCs/>
                <w:sz w:val="24"/>
                <w:szCs w:val="24"/>
              </w:rPr>
            </w:pPr>
            <w:r w:rsidRPr="00000497">
              <w:rPr>
                <w:b/>
                <w:sz w:val="24"/>
                <w:szCs w:val="24"/>
              </w:rPr>
              <w:t>16. Р</w:t>
            </w:r>
            <w:r w:rsidR="007D34CB" w:rsidRPr="00000497">
              <w:rPr>
                <w:b/>
                <w:sz w:val="24"/>
                <w:szCs w:val="24"/>
              </w:rPr>
              <w:t>езерв</w:t>
            </w:r>
            <w:r w:rsidR="0054512C" w:rsidRPr="007421E2">
              <w:rPr>
                <w:sz w:val="24"/>
                <w:szCs w:val="24"/>
              </w:rPr>
              <w:t xml:space="preserve"> </w:t>
            </w:r>
            <w:r w:rsidR="00B23EB3" w:rsidRPr="007421E2">
              <w:rPr>
                <w:sz w:val="24"/>
                <w:szCs w:val="24"/>
              </w:rPr>
              <w:t xml:space="preserve"> </w:t>
            </w:r>
            <w:r w:rsidR="0054512C" w:rsidRPr="007421E2">
              <w:rPr>
                <w:bCs/>
                <w:sz w:val="24"/>
                <w:szCs w:val="24"/>
              </w:rPr>
              <w:t>Викторина «Наш великий, могучий, прекрасный  русский язык»</w:t>
            </w:r>
          </w:p>
        </w:tc>
      </w:tr>
    </w:tbl>
    <w:p w:rsidR="00C7116C" w:rsidRPr="007421E2" w:rsidRDefault="00C7116C" w:rsidP="007421E2">
      <w:pPr>
        <w:ind w:firstLine="567"/>
        <w:rPr>
          <w:rFonts w:ascii="Times New Roman" w:hAnsi="Times New Roman" w:cs="Times New Roman"/>
          <w:color w:val="262626" w:themeColor="text1" w:themeTint="D9"/>
          <w:sz w:val="24"/>
          <w:szCs w:val="24"/>
        </w:rPr>
      </w:pPr>
    </w:p>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512C" w:rsidRDefault="0054512C"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Default="00000497" w:rsidP="007421E2">
      <w:pPr>
        <w:ind w:firstLine="567"/>
        <w:rPr>
          <w:rFonts w:ascii="Times New Roman" w:hAnsi="Times New Roman" w:cs="Times New Roman"/>
          <w:sz w:val="24"/>
          <w:szCs w:val="24"/>
        </w:rPr>
      </w:pPr>
    </w:p>
    <w:p w:rsidR="00000497" w:rsidRPr="007421E2" w:rsidRDefault="00000497" w:rsidP="007421E2">
      <w:pPr>
        <w:ind w:firstLine="567"/>
        <w:rPr>
          <w:rFonts w:ascii="Times New Roman" w:hAnsi="Times New Roman" w:cs="Times New Roman"/>
          <w:sz w:val="24"/>
          <w:szCs w:val="24"/>
        </w:rPr>
      </w:pPr>
    </w:p>
    <w:p w:rsidR="0054512C" w:rsidRPr="00000497" w:rsidRDefault="0054512C" w:rsidP="00003F15">
      <w:pPr>
        <w:spacing w:after="0" w:line="240" w:lineRule="auto"/>
        <w:ind w:firstLine="567"/>
        <w:jc w:val="center"/>
        <w:rPr>
          <w:rFonts w:ascii="Times New Roman" w:hAnsi="Times New Roman" w:cs="Times New Roman"/>
          <w:b/>
          <w:sz w:val="24"/>
          <w:szCs w:val="24"/>
        </w:rPr>
      </w:pPr>
      <w:r w:rsidRPr="00000497">
        <w:rPr>
          <w:rFonts w:ascii="Times New Roman" w:hAnsi="Times New Roman" w:cs="Times New Roman"/>
          <w:b/>
          <w:sz w:val="24"/>
          <w:szCs w:val="24"/>
        </w:rPr>
        <w:t>Поурочное планирование</w:t>
      </w:r>
    </w:p>
    <w:p w:rsidR="0054512C" w:rsidRPr="00000497" w:rsidRDefault="0054512C" w:rsidP="00000497">
      <w:pPr>
        <w:spacing w:after="0" w:line="240" w:lineRule="auto"/>
        <w:ind w:firstLine="567"/>
        <w:jc w:val="center"/>
        <w:rPr>
          <w:rFonts w:ascii="Times New Roman" w:hAnsi="Times New Roman" w:cs="Times New Roman"/>
          <w:b/>
          <w:sz w:val="24"/>
          <w:szCs w:val="24"/>
        </w:rPr>
      </w:pPr>
      <w:r w:rsidRPr="00000497">
        <w:rPr>
          <w:rFonts w:ascii="Times New Roman" w:eastAsia="Times New Roman" w:hAnsi="Times New Roman" w:cs="Times New Roman"/>
          <w:b/>
          <w:sz w:val="24"/>
          <w:szCs w:val="24"/>
        </w:rPr>
        <w:t>2 класс</w:t>
      </w:r>
    </w:p>
    <w:tbl>
      <w:tblPr>
        <w:tblStyle w:val="a3"/>
        <w:tblW w:w="10349" w:type="dxa"/>
        <w:tblInd w:w="-743" w:type="dxa"/>
        <w:tblLayout w:type="fixed"/>
        <w:tblLook w:val="04A0" w:firstRow="1" w:lastRow="0" w:firstColumn="1" w:lastColumn="0" w:noHBand="0" w:noVBand="1"/>
      </w:tblPr>
      <w:tblGrid>
        <w:gridCol w:w="1414"/>
        <w:gridCol w:w="8935"/>
      </w:tblGrid>
      <w:tr w:rsidR="0054512C" w:rsidRPr="007421E2" w:rsidTr="00000497">
        <w:trPr>
          <w:trHeight w:val="276"/>
        </w:trPr>
        <w:tc>
          <w:tcPr>
            <w:tcW w:w="1414" w:type="dxa"/>
            <w:vMerge w:val="restart"/>
          </w:tcPr>
          <w:p w:rsidR="0054512C" w:rsidRPr="00000497" w:rsidRDefault="0054512C" w:rsidP="007421E2">
            <w:pPr>
              <w:ind w:firstLine="567"/>
              <w:rPr>
                <w:b/>
                <w:sz w:val="24"/>
                <w:szCs w:val="24"/>
              </w:rPr>
            </w:pPr>
            <w:r w:rsidRPr="00000497">
              <w:rPr>
                <w:b/>
                <w:sz w:val="24"/>
                <w:szCs w:val="24"/>
              </w:rPr>
              <w:t>№</w:t>
            </w:r>
          </w:p>
        </w:tc>
        <w:tc>
          <w:tcPr>
            <w:tcW w:w="8935" w:type="dxa"/>
            <w:vMerge w:val="restart"/>
          </w:tcPr>
          <w:p w:rsidR="0054512C" w:rsidRPr="00000497" w:rsidRDefault="0054512C" w:rsidP="007421E2">
            <w:pPr>
              <w:ind w:firstLine="567"/>
              <w:rPr>
                <w:b/>
                <w:sz w:val="24"/>
                <w:szCs w:val="24"/>
              </w:rPr>
            </w:pPr>
            <w:r w:rsidRPr="00000497">
              <w:rPr>
                <w:b/>
                <w:sz w:val="24"/>
                <w:szCs w:val="24"/>
              </w:rPr>
              <w:t>Тема урока</w:t>
            </w:r>
          </w:p>
        </w:tc>
      </w:tr>
      <w:tr w:rsidR="0054512C" w:rsidRPr="007421E2" w:rsidTr="00000497">
        <w:trPr>
          <w:trHeight w:val="276"/>
        </w:trPr>
        <w:tc>
          <w:tcPr>
            <w:tcW w:w="1414" w:type="dxa"/>
            <w:vMerge/>
          </w:tcPr>
          <w:p w:rsidR="0054512C" w:rsidRPr="007421E2" w:rsidRDefault="0054512C" w:rsidP="007421E2">
            <w:pPr>
              <w:ind w:firstLine="567"/>
              <w:rPr>
                <w:sz w:val="24"/>
                <w:szCs w:val="24"/>
              </w:rPr>
            </w:pPr>
          </w:p>
        </w:tc>
        <w:tc>
          <w:tcPr>
            <w:tcW w:w="8935" w:type="dxa"/>
            <w:vMerge/>
          </w:tcPr>
          <w:p w:rsidR="0054512C" w:rsidRPr="007421E2" w:rsidRDefault="0054512C" w:rsidP="007421E2">
            <w:pPr>
              <w:ind w:firstLine="567"/>
              <w:rPr>
                <w:sz w:val="24"/>
                <w:szCs w:val="24"/>
              </w:rPr>
            </w:pPr>
          </w:p>
        </w:tc>
      </w:tr>
      <w:tr w:rsidR="0054512C" w:rsidRPr="007421E2" w:rsidTr="00000497">
        <w:tc>
          <w:tcPr>
            <w:tcW w:w="10349" w:type="dxa"/>
            <w:gridSpan w:val="2"/>
          </w:tcPr>
          <w:p w:rsidR="00B23EB3" w:rsidRPr="00000497" w:rsidRDefault="0054512C" w:rsidP="00000497">
            <w:pPr>
              <w:rPr>
                <w:b/>
                <w:sz w:val="24"/>
                <w:szCs w:val="24"/>
              </w:rPr>
            </w:pPr>
            <w:r w:rsidRPr="00000497">
              <w:rPr>
                <w:b/>
                <w:sz w:val="24"/>
                <w:szCs w:val="24"/>
              </w:rPr>
              <w:t>Наша Родина 1ч</w:t>
            </w:r>
          </w:p>
        </w:tc>
      </w:tr>
      <w:tr w:rsidR="0054512C" w:rsidRPr="007421E2" w:rsidTr="00000497">
        <w:tc>
          <w:tcPr>
            <w:tcW w:w="1414" w:type="dxa"/>
          </w:tcPr>
          <w:p w:rsidR="0054512C" w:rsidRPr="007421E2" w:rsidRDefault="0054512C" w:rsidP="007421E2">
            <w:pPr>
              <w:ind w:firstLine="567"/>
              <w:rPr>
                <w:sz w:val="24"/>
                <w:szCs w:val="24"/>
              </w:rPr>
            </w:pPr>
            <w:r w:rsidRPr="007421E2">
              <w:rPr>
                <w:sz w:val="24"/>
                <w:szCs w:val="24"/>
              </w:rPr>
              <w:t>1</w:t>
            </w:r>
          </w:p>
        </w:tc>
        <w:tc>
          <w:tcPr>
            <w:tcW w:w="8935" w:type="dxa"/>
          </w:tcPr>
          <w:p w:rsidR="0054512C" w:rsidRPr="007421E2" w:rsidRDefault="0054512C" w:rsidP="007421E2">
            <w:pPr>
              <w:ind w:firstLine="567"/>
              <w:rPr>
                <w:sz w:val="24"/>
                <w:szCs w:val="24"/>
              </w:rPr>
            </w:pPr>
            <w:r w:rsidRPr="007421E2">
              <w:rPr>
                <w:sz w:val="24"/>
                <w:szCs w:val="24"/>
              </w:rPr>
              <w:t>О родной стране – России</w:t>
            </w:r>
            <w:r w:rsidR="00F10611" w:rsidRPr="007421E2">
              <w:rPr>
                <w:sz w:val="24"/>
                <w:szCs w:val="24"/>
              </w:rPr>
              <w:t xml:space="preserve">.  </w:t>
            </w:r>
            <w:r w:rsidR="00FC2FC2" w:rsidRPr="007421E2">
              <w:rPr>
                <w:sz w:val="24"/>
                <w:szCs w:val="24"/>
              </w:rPr>
              <w:t xml:space="preserve"> И.С. Никитин «Юг и север».</w:t>
            </w:r>
          </w:p>
        </w:tc>
      </w:tr>
      <w:tr w:rsidR="0054512C" w:rsidRPr="007421E2" w:rsidTr="00000497">
        <w:tc>
          <w:tcPr>
            <w:tcW w:w="10349" w:type="dxa"/>
            <w:gridSpan w:val="2"/>
          </w:tcPr>
          <w:p w:rsidR="00B23EB3" w:rsidRPr="00EC33DE" w:rsidRDefault="0054512C" w:rsidP="00EC33DE">
            <w:pPr>
              <w:rPr>
                <w:b/>
                <w:sz w:val="24"/>
                <w:szCs w:val="24"/>
              </w:rPr>
            </w:pPr>
            <w:r w:rsidRPr="00000497">
              <w:rPr>
                <w:b/>
                <w:sz w:val="24"/>
                <w:szCs w:val="24"/>
              </w:rPr>
              <w:t>Малые жанры фольклора</w:t>
            </w:r>
            <w:r w:rsidR="00EC33DE">
              <w:rPr>
                <w:b/>
                <w:sz w:val="24"/>
                <w:szCs w:val="24"/>
              </w:rPr>
              <w:t xml:space="preserve"> 3ч</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2</w:t>
            </w:r>
          </w:p>
        </w:tc>
        <w:tc>
          <w:tcPr>
            <w:tcW w:w="8935" w:type="dxa"/>
          </w:tcPr>
          <w:p w:rsidR="0054512C" w:rsidRPr="007421E2" w:rsidRDefault="0054512C" w:rsidP="007421E2">
            <w:pPr>
              <w:ind w:firstLine="567"/>
              <w:rPr>
                <w:sz w:val="24"/>
                <w:szCs w:val="24"/>
              </w:rPr>
            </w:pPr>
            <w:r w:rsidRPr="007421E2">
              <w:rPr>
                <w:sz w:val="24"/>
                <w:szCs w:val="24"/>
              </w:rPr>
              <w:t>Сухарев А. Сказка о Великом могучем русском языке</w:t>
            </w:r>
          </w:p>
          <w:p w:rsidR="0054512C" w:rsidRPr="007421E2" w:rsidRDefault="0054512C" w:rsidP="007421E2">
            <w:pPr>
              <w:ind w:firstLine="567"/>
              <w:rPr>
                <w:sz w:val="24"/>
                <w:szCs w:val="24"/>
              </w:rPr>
            </w:pPr>
            <w:r w:rsidRPr="007421E2">
              <w:rPr>
                <w:sz w:val="24"/>
                <w:szCs w:val="24"/>
              </w:rPr>
              <w:t>Пословицы и поговорки</w:t>
            </w:r>
            <w:r w:rsidRPr="007421E2">
              <w:rPr>
                <w:i/>
                <w:sz w:val="24"/>
                <w:szCs w:val="24"/>
              </w:rPr>
              <w:t xml:space="preserve"> о языке и речи, о силе доброго и злого слова</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3</w:t>
            </w:r>
          </w:p>
        </w:tc>
        <w:tc>
          <w:tcPr>
            <w:tcW w:w="8935" w:type="dxa"/>
          </w:tcPr>
          <w:p w:rsidR="0054512C" w:rsidRPr="007421E2" w:rsidRDefault="00FC2FC2" w:rsidP="007421E2">
            <w:pPr>
              <w:ind w:firstLine="567"/>
              <w:rPr>
                <w:sz w:val="24"/>
                <w:szCs w:val="24"/>
              </w:rPr>
            </w:pPr>
            <w:r w:rsidRPr="007421E2">
              <w:rPr>
                <w:sz w:val="24"/>
                <w:szCs w:val="24"/>
              </w:rPr>
              <w:t>Шуточные русские народные песни для детей.</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4</w:t>
            </w:r>
          </w:p>
        </w:tc>
        <w:tc>
          <w:tcPr>
            <w:tcW w:w="8935" w:type="dxa"/>
          </w:tcPr>
          <w:p w:rsidR="0054512C" w:rsidRPr="007421E2" w:rsidRDefault="00FC2FC2" w:rsidP="007421E2">
            <w:pPr>
              <w:ind w:firstLine="567"/>
              <w:rPr>
                <w:sz w:val="24"/>
                <w:szCs w:val="24"/>
              </w:rPr>
            </w:pPr>
            <w:r w:rsidRPr="007421E2">
              <w:rPr>
                <w:sz w:val="24"/>
                <w:szCs w:val="24"/>
              </w:rPr>
              <w:t xml:space="preserve">Русские </w:t>
            </w:r>
            <w:proofErr w:type="spellStart"/>
            <w:r w:rsidRPr="007421E2">
              <w:rPr>
                <w:sz w:val="24"/>
                <w:szCs w:val="24"/>
              </w:rPr>
              <w:t>заклички</w:t>
            </w:r>
            <w:proofErr w:type="spellEnd"/>
            <w:r w:rsidRPr="007421E2">
              <w:rPr>
                <w:sz w:val="24"/>
                <w:szCs w:val="24"/>
              </w:rPr>
              <w:t>, народные приметы</w:t>
            </w:r>
          </w:p>
        </w:tc>
      </w:tr>
      <w:tr w:rsidR="0054512C" w:rsidRPr="007421E2" w:rsidTr="00000497">
        <w:tc>
          <w:tcPr>
            <w:tcW w:w="10349" w:type="dxa"/>
            <w:gridSpan w:val="2"/>
          </w:tcPr>
          <w:p w:rsidR="00B23EB3" w:rsidRPr="00000497" w:rsidRDefault="0054512C" w:rsidP="00000497">
            <w:pPr>
              <w:rPr>
                <w:b/>
                <w:sz w:val="24"/>
                <w:szCs w:val="24"/>
              </w:rPr>
            </w:pPr>
            <w:r w:rsidRPr="00000497">
              <w:rPr>
                <w:b/>
                <w:sz w:val="24"/>
                <w:szCs w:val="24"/>
              </w:rPr>
              <w:t>Мир народной сказки</w:t>
            </w:r>
            <w:r w:rsidR="00EC33DE">
              <w:rPr>
                <w:b/>
                <w:sz w:val="24"/>
                <w:szCs w:val="24"/>
              </w:rPr>
              <w:t xml:space="preserve"> 3ч</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5</w:t>
            </w:r>
          </w:p>
        </w:tc>
        <w:tc>
          <w:tcPr>
            <w:tcW w:w="8935" w:type="dxa"/>
          </w:tcPr>
          <w:p w:rsidR="0054512C" w:rsidRPr="00EC33DE" w:rsidRDefault="00F10611" w:rsidP="00EC33DE">
            <w:pPr>
              <w:pStyle w:val="3"/>
              <w:shd w:val="clear" w:color="auto" w:fill="FFFFFF"/>
              <w:spacing w:before="75"/>
              <w:ind w:firstLine="567"/>
              <w:outlineLvl w:val="2"/>
              <w:rPr>
                <w:rFonts w:ascii="Times New Roman" w:hAnsi="Times New Roman" w:cs="Times New Roman"/>
                <w:b w:val="0"/>
                <w:color w:val="auto"/>
                <w:sz w:val="24"/>
                <w:szCs w:val="24"/>
              </w:rPr>
            </w:pPr>
            <w:r w:rsidRPr="007421E2">
              <w:rPr>
                <w:rFonts w:ascii="Times New Roman" w:hAnsi="Times New Roman" w:cs="Times New Roman"/>
                <w:b w:val="0"/>
                <w:color w:val="auto"/>
                <w:sz w:val="24"/>
                <w:szCs w:val="24"/>
              </w:rPr>
              <w:t>РНС</w:t>
            </w:r>
            <w:proofErr w:type="gramStart"/>
            <w:r w:rsidRPr="007421E2">
              <w:rPr>
                <w:rFonts w:ascii="Times New Roman" w:hAnsi="Times New Roman" w:cs="Times New Roman"/>
                <w:b w:val="0"/>
                <w:sz w:val="24"/>
                <w:szCs w:val="24"/>
              </w:rPr>
              <w:t xml:space="preserve"> </w:t>
            </w:r>
            <w:r w:rsidRPr="007421E2">
              <w:rPr>
                <w:rFonts w:ascii="Times New Roman" w:hAnsi="Times New Roman" w:cs="Times New Roman"/>
                <w:b w:val="0"/>
                <w:color w:val="auto"/>
                <w:sz w:val="24"/>
                <w:szCs w:val="24"/>
              </w:rPr>
              <w:t>С</w:t>
            </w:r>
            <w:proofErr w:type="gramEnd"/>
            <w:r w:rsidRPr="007421E2">
              <w:rPr>
                <w:rFonts w:ascii="Times New Roman" w:hAnsi="Times New Roman" w:cs="Times New Roman"/>
                <w:b w:val="0"/>
                <w:color w:val="auto"/>
                <w:sz w:val="24"/>
                <w:szCs w:val="24"/>
              </w:rPr>
              <w:t xml:space="preserve">емь </w:t>
            </w:r>
            <w:proofErr w:type="spellStart"/>
            <w:r w:rsidRPr="007421E2">
              <w:rPr>
                <w:rFonts w:ascii="Times New Roman" w:hAnsi="Times New Roman" w:cs="Times New Roman"/>
                <w:b w:val="0"/>
                <w:color w:val="auto"/>
                <w:sz w:val="24"/>
                <w:szCs w:val="24"/>
              </w:rPr>
              <w:t>Симеонов</w:t>
            </w:r>
            <w:proofErr w:type="spellEnd"/>
            <w:r w:rsidRPr="007421E2">
              <w:rPr>
                <w:rFonts w:ascii="Times New Roman" w:hAnsi="Times New Roman" w:cs="Times New Roman"/>
                <w:b w:val="0"/>
                <w:color w:val="auto"/>
                <w:sz w:val="24"/>
                <w:szCs w:val="24"/>
              </w:rPr>
              <w:t xml:space="preserve"> — семь работников</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6</w:t>
            </w:r>
          </w:p>
        </w:tc>
        <w:tc>
          <w:tcPr>
            <w:tcW w:w="8935" w:type="dxa"/>
          </w:tcPr>
          <w:p w:rsidR="0054512C" w:rsidRPr="007421E2" w:rsidRDefault="00F10611" w:rsidP="00EC33DE">
            <w:pPr>
              <w:ind w:firstLine="567"/>
              <w:rPr>
                <w:sz w:val="24"/>
                <w:szCs w:val="24"/>
              </w:rPr>
            </w:pPr>
            <w:r w:rsidRPr="007421E2">
              <w:rPr>
                <w:sz w:val="24"/>
                <w:szCs w:val="24"/>
              </w:rPr>
              <w:t>РНС Зимовье зверей</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7</w:t>
            </w:r>
          </w:p>
        </w:tc>
        <w:tc>
          <w:tcPr>
            <w:tcW w:w="8935" w:type="dxa"/>
          </w:tcPr>
          <w:p w:rsidR="0054512C" w:rsidRPr="007421E2" w:rsidRDefault="00F10611" w:rsidP="007421E2">
            <w:pPr>
              <w:ind w:firstLine="567"/>
              <w:rPr>
                <w:sz w:val="24"/>
                <w:szCs w:val="24"/>
              </w:rPr>
            </w:pPr>
            <w:r w:rsidRPr="007421E2">
              <w:rPr>
                <w:sz w:val="24"/>
                <w:szCs w:val="24"/>
              </w:rPr>
              <w:t>РНС Белая уточка</w:t>
            </w:r>
          </w:p>
        </w:tc>
      </w:tr>
      <w:tr w:rsidR="0054512C" w:rsidRPr="007421E2" w:rsidTr="00000497">
        <w:tc>
          <w:tcPr>
            <w:tcW w:w="10349" w:type="dxa"/>
            <w:gridSpan w:val="2"/>
          </w:tcPr>
          <w:p w:rsidR="00B23EB3" w:rsidRPr="00EC33DE" w:rsidRDefault="0054512C" w:rsidP="00EC33DE">
            <w:pPr>
              <w:rPr>
                <w:b/>
                <w:sz w:val="24"/>
                <w:szCs w:val="24"/>
              </w:rPr>
            </w:pPr>
            <w:r w:rsidRPr="00EC33DE">
              <w:rPr>
                <w:b/>
                <w:sz w:val="24"/>
                <w:szCs w:val="24"/>
              </w:rPr>
              <w:t>Картины русской природы.</w:t>
            </w:r>
            <w:r w:rsidR="00EC33DE">
              <w:rPr>
                <w:b/>
                <w:sz w:val="24"/>
                <w:szCs w:val="24"/>
              </w:rPr>
              <w:t xml:space="preserve"> 3ч</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8</w:t>
            </w:r>
          </w:p>
        </w:tc>
        <w:tc>
          <w:tcPr>
            <w:tcW w:w="8935" w:type="dxa"/>
          </w:tcPr>
          <w:p w:rsidR="0054512C" w:rsidRPr="007421E2" w:rsidRDefault="00FC2FC2" w:rsidP="007421E2">
            <w:pPr>
              <w:ind w:firstLine="567"/>
              <w:rPr>
                <w:sz w:val="24"/>
                <w:szCs w:val="24"/>
              </w:rPr>
            </w:pPr>
            <w:r w:rsidRPr="007421E2">
              <w:rPr>
                <w:sz w:val="24"/>
                <w:szCs w:val="24"/>
              </w:rPr>
              <w:t>Весна пришла К. Д. Бальмонт «Весна», «Праздник весны» Е. А. Благинина «Весна»</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9</w:t>
            </w:r>
          </w:p>
        </w:tc>
        <w:tc>
          <w:tcPr>
            <w:tcW w:w="8935" w:type="dxa"/>
          </w:tcPr>
          <w:p w:rsidR="0054512C" w:rsidRPr="007421E2" w:rsidRDefault="00B23EB3" w:rsidP="007421E2">
            <w:pPr>
              <w:ind w:firstLine="567"/>
              <w:rPr>
                <w:sz w:val="24"/>
                <w:szCs w:val="24"/>
              </w:rPr>
            </w:pPr>
            <w:r w:rsidRPr="007421E2">
              <w:rPr>
                <w:sz w:val="24"/>
                <w:szCs w:val="24"/>
              </w:rPr>
              <w:t>Н.Никонов Берёзовый листок.</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10</w:t>
            </w:r>
          </w:p>
        </w:tc>
        <w:tc>
          <w:tcPr>
            <w:tcW w:w="8935" w:type="dxa"/>
          </w:tcPr>
          <w:p w:rsidR="0054512C" w:rsidRPr="007421E2" w:rsidRDefault="00913901" w:rsidP="007421E2">
            <w:pPr>
              <w:ind w:firstLine="567"/>
              <w:rPr>
                <w:sz w:val="24"/>
                <w:szCs w:val="24"/>
              </w:rPr>
            </w:pPr>
            <w:r w:rsidRPr="007421E2">
              <w:rPr>
                <w:sz w:val="24"/>
                <w:szCs w:val="24"/>
              </w:rPr>
              <w:t>Урок концерт Красивей нет родного края.</w:t>
            </w:r>
          </w:p>
        </w:tc>
      </w:tr>
      <w:tr w:rsidR="0054512C" w:rsidRPr="007421E2" w:rsidTr="00000497">
        <w:tc>
          <w:tcPr>
            <w:tcW w:w="10349" w:type="dxa"/>
            <w:gridSpan w:val="2"/>
          </w:tcPr>
          <w:p w:rsidR="00B23EB3" w:rsidRPr="00EC33DE" w:rsidRDefault="00F10611" w:rsidP="00EC33DE">
            <w:pPr>
              <w:rPr>
                <w:b/>
                <w:sz w:val="24"/>
                <w:szCs w:val="24"/>
              </w:rPr>
            </w:pPr>
            <w:r w:rsidRPr="00EC33DE">
              <w:rPr>
                <w:b/>
                <w:sz w:val="24"/>
                <w:szCs w:val="24"/>
              </w:rPr>
              <w:t>Народный календарь</w:t>
            </w:r>
            <w:r w:rsidR="00EC33DE">
              <w:rPr>
                <w:b/>
                <w:sz w:val="24"/>
                <w:szCs w:val="24"/>
              </w:rPr>
              <w:t xml:space="preserve">  2ч</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11</w:t>
            </w:r>
          </w:p>
        </w:tc>
        <w:tc>
          <w:tcPr>
            <w:tcW w:w="8935" w:type="dxa"/>
          </w:tcPr>
          <w:p w:rsidR="00F10611" w:rsidRPr="007421E2" w:rsidRDefault="00F10611" w:rsidP="00EC33DE">
            <w:pPr>
              <w:ind w:firstLine="567"/>
              <w:rPr>
                <w:sz w:val="24"/>
                <w:szCs w:val="24"/>
              </w:rPr>
            </w:pPr>
            <w:r w:rsidRPr="007421E2">
              <w:rPr>
                <w:sz w:val="24"/>
                <w:szCs w:val="24"/>
              </w:rPr>
              <w:t>Народные праздники. Народные приметы.</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12</w:t>
            </w:r>
          </w:p>
        </w:tc>
        <w:tc>
          <w:tcPr>
            <w:tcW w:w="8935" w:type="dxa"/>
          </w:tcPr>
          <w:p w:rsidR="0054512C" w:rsidRPr="007421E2" w:rsidRDefault="00F10611" w:rsidP="007421E2">
            <w:pPr>
              <w:ind w:firstLine="567"/>
              <w:rPr>
                <w:sz w:val="24"/>
                <w:szCs w:val="24"/>
              </w:rPr>
            </w:pPr>
            <w:r w:rsidRPr="007421E2">
              <w:rPr>
                <w:sz w:val="24"/>
                <w:szCs w:val="24"/>
              </w:rPr>
              <w:t>Православные праздники. Встречаем пасху.</w:t>
            </w:r>
          </w:p>
        </w:tc>
      </w:tr>
      <w:tr w:rsidR="0054512C" w:rsidRPr="007421E2" w:rsidTr="00000497">
        <w:tc>
          <w:tcPr>
            <w:tcW w:w="10349" w:type="dxa"/>
            <w:gridSpan w:val="2"/>
          </w:tcPr>
          <w:p w:rsidR="0054512C" w:rsidRPr="00EC33DE" w:rsidRDefault="0054512C" w:rsidP="00EC33DE">
            <w:pPr>
              <w:rPr>
                <w:b/>
                <w:sz w:val="24"/>
                <w:szCs w:val="24"/>
              </w:rPr>
            </w:pPr>
            <w:r w:rsidRPr="00EC33DE">
              <w:rPr>
                <w:b/>
                <w:sz w:val="24"/>
                <w:szCs w:val="24"/>
              </w:rPr>
              <w:t>Уральские писатели – детям</w:t>
            </w:r>
            <w:r w:rsidR="00EC33DE">
              <w:rPr>
                <w:b/>
                <w:sz w:val="24"/>
                <w:szCs w:val="24"/>
              </w:rPr>
              <w:t xml:space="preserve">  4ч</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13</w:t>
            </w:r>
          </w:p>
        </w:tc>
        <w:tc>
          <w:tcPr>
            <w:tcW w:w="8935" w:type="dxa"/>
          </w:tcPr>
          <w:p w:rsidR="0054512C" w:rsidRPr="007421E2" w:rsidRDefault="0054512C" w:rsidP="007421E2">
            <w:pPr>
              <w:ind w:firstLine="567"/>
              <w:rPr>
                <w:sz w:val="24"/>
                <w:szCs w:val="24"/>
              </w:rPr>
            </w:pPr>
            <w:r w:rsidRPr="007421E2">
              <w:rPr>
                <w:sz w:val="24"/>
                <w:szCs w:val="24"/>
              </w:rPr>
              <w:t>Е.Пермяка Торопливый ножик</w:t>
            </w:r>
            <w:r w:rsidR="00F10611" w:rsidRPr="007421E2">
              <w:rPr>
                <w:sz w:val="24"/>
                <w:szCs w:val="24"/>
              </w:rPr>
              <w:t>.</w:t>
            </w:r>
            <w:r w:rsidRPr="007421E2">
              <w:rPr>
                <w:sz w:val="24"/>
                <w:szCs w:val="24"/>
              </w:rPr>
              <w:t xml:space="preserve"> Самое страшно</w:t>
            </w:r>
            <w:r w:rsidR="00F10611" w:rsidRPr="007421E2">
              <w:rPr>
                <w:sz w:val="24"/>
                <w:szCs w:val="24"/>
              </w:rPr>
              <w:t>.</w:t>
            </w:r>
            <w:r w:rsidRPr="007421E2">
              <w:rPr>
                <w:sz w:val="24"/>
                <w:szCs w:val="24"/>
              </w:rPr>
              <w:t xml:space="preserve"> Перо и чернильница</w:t>
            </w:r>
          </w:p>
        </w:tc>
      </w:tr>
      <w:tr w:rsidR="0054512C" w:rsidRPr="007421E2" w:rsidTr="00000497">
        <w:tc>
          <w:tcPr>
            <w:tcW w:w="1414" w:type="dxa"/>
          </w:tcPr>
          <w:p w:rsidR="0054512C" w:rsidRPr="007421E2" w:rsidRDefault="00B23EB3" w:rsidP="007421E2">
            <w:pPr>
              <w:ind w:firstLine="567"/>
              <w:rPr>
                <w:sz w:val="24"/>
                <w:szCs w:val="24"/>
              </w:rPr>
            </w:pPr>
            <w:r w:rsidRPr="007421E2">
              <w:rPr>
                <w:sz w:val="24"/>
                <w:szCs w:val="24"/>
              </w:rPr>
              <w:t>14</w:t>
            </w:r>
          </w:p>
        </w:tc>
        <w:tc>
          <w:tcPr>
            <w:tcW w:w="8935" w:type="dxa"/>
          </w:tcPr>
          <w:p w:rsidR="0054512C" w:rsidRPr="007421E2" w:rsidRDefault="0054512C" w:rsidP="007421E2">
            <w:pPr>
              <w:ind w:firstLine="567"/>
              <w:rPr>
                <w:sz w:val="24"/>
                <w:szCs w:val="24"/>
              </w:rPr>
            </w:pPr>
            <w:r w:rsidRPr="007421E2">
              <w:rPr>
                <w:sz w:val="24"/>
                <w:szCs w:val="24"/>
              </w:rPr>
              <w:t xml:space="preserve">Д. </w:t>
            </w:r>
            <w:proofErr w:type="gramStart"/>
            <w:r w:rsidRPr="007421E2">
              <w:rPr>
                <w:sz w:val="24"/>
                <w:szCs w:val="24"/>
              </w:rPr>
              <w:t>Мамин-Сибиряк</w:t>
            </w:r>
            <w:proofErr w:type="gramEnd"/>
            <w:r w:rsidRPr="007421E2">
              <w:rPr>
                <w:sz w:val="24"/>
                <w:szCs w:val="24"/>
              </w:rPr>
              <w:t xml:space="preserve">. </w:t>
            </w:r>
            <w:proofErr w:type="gramStart"/>
            <w:r w:rsidR="00913901" w:rsidRPr="007421E2">
              <w:rPr>
                <w:sz w:val="24"/>
                <w:szCs w:val="24"/>
              </w:rPr>
              <w:t>Сказка про Комара</w:t>
            </w:r>
            <w:proofErr w:type="gramEnd"/>
            <w:r w:rsidR="00913901" w:rsidRPr="007421E2">
              <w:rPr>
                <w:sz w:val="24"/>
                <w:szCs w:val="24"/>
              </w:rPr>
              <w:t xml:space="preserve"> Комаровича – Длинный Нос и про мохнатого Мишу – Короткий Хвост.</w:t>
            </w:r>
          </w:p>
        </w:tc>
      </w:tr>
      <w:tr w:rsidR="00FC2FC2" w:rsidRPr="007421E2" w:rsidTr="00000497">
        <w:tc>
          <w:tcPr>
            <w:tcW w:w="1414" w:type="dxa"/>
          </w:tcPr>
          <w:p w:rsidR="00FC2FC2" w:rsidRPr="007421E2" w:rsidRDefault="00B23EB3" w:rsidP="007421E2">
            <w:pPr>
              <w:ind w:firstLine="567"/>
              <w:rPr>
                <w:sz w:val="24"/>
                <w:szCs w:val="24"/>
              </w:rPr>
            </w:pPr>
            <w:r w:rsidRPr="007421E2">
              <w:rPr>
                <w:sz w:val="24"/>
                <w:szCs w:val="24"/>
              </w:rPr>
              <w:t>15</w:t>
            </w:r>
          </w:p>
        </w:tc>
        <w:tc>
          <w:tcPr>
            <w:tcW w:w="8935" w:type="dxa"/>
          </w:tcPr>
          <w:p w:rsidR="00FC2FC2" w:rsidRPr="007421E2" w:rsidRDefault="00913901" w:rsidP="007421E2">
            <w:pPr>
              <w:ind w:firstLine="567"/>
              <w:rPr>
                <w:sz w:val="24"/>
                <w:szCs w:val="24"/>
              </w:rPr>
            </w:pPr>
            <w:r w:rsidRPr="007421E2">
              <w:rPr>
                <w:sz w:val="24"/>
                <w:szCs w:val="24"/>
              </w:rPr>
              <w:t>В.Ф.Телегина Пастушонок. Дождь</w:t>
            </w:r>
            <w:proofErr w:type="gramStart"/>
            <w:r w:rsidRPr="007421E2">
              <w:rPr>
                <w:sz w:val="24"/>
                <w:szCs w:val="24"/>
              </w:rPr>
              <w:t xml:space="preserve"> В</w:t>
            </w:r>
            <w:proofErr w:type="gramEnd"/>
            <w:r w:rsidRPr="007421E2">
              <w:rPr>
                <w:sz w:val="24"/>
                <w:szCs w:val="24"/>
              </w:rPr>
              <w:t>от какой винегрет.</w:t>
            </w:r>
          </w:p>
        </w:tc>
      </w:tr>
      <w:tr w:rsidR="00B23EB3" w:rsidRPr="007421E2" w:rsidTr="00000497">
        <w:tc>
          <w:tcPr>
            <w:tcW w:w="1414" w:type="dxa"/>
          </w:tcPr>
          <w:p w:rsidR="00B23EB3" w:rsidRPr="007421E2" w:rsidRDefault="00B23EB3" w:rsidP="007421E2">
            <w:pPr>
              <w:ind w:firstLine="567"/>
              <w:rPr>
                <w:sz w:val="24"/>
                <w:szCs w:val="24"/>
              </w:rPr>
            </w:pPr>
            <w:r w:rsidRPr="007421E2">
              <w:rPr>
                <w:sz w:val="24"/>
                <w:szCs w:val="24"/>
              </w:rPr>
              <w:t>16</w:t>
            </w:r>
          </w:p>
        </w:tc>
        <w:tc>
          <w:tcPr>
            <w:tcW w:w="8935" w:type="dxa"/>
          </w:tcPr>
          <w:p w:rsidR="00B23EB3" w:rsidRPr="007421E2" w:rsidRDefault="00913901" w:rsidP="007421E2">
            <w:pPr>
              <w:ind w:firstLine="567"/>
              <w:rPr>
                <w:sz w:val="24"/>
                <w:szCs w:val="24"/>
              </w:rPr>
            </w:pPr>
            <w:r w:rsidRPr="007421E2">
              <w:rPr>
                <w:sz w:val="24"/>
                <w:szCs w:val="24"/>
              </w:rPr>
              <w:t xml:space="preserve">Е.Ф.Трутнева Силачи-богатыри. В </w:t>
            </w:r>
            <w:proofErr w:type="spellStart"/>
            <w:r w:rsidRPr="007421E2">
              <w:rPr>
                <w:sz w:val="24"/>
                <w:szCs w:val="24"/>
              </w:rPr>
              <w:t>оороде</w:t>
            </w:r>
            <w:proofErr w:type="gramStart"/>
            <w:r w:rsidRPr="007421E2">
              <w:rPr>
                <w:sz w:val="24"/>
                <w:szCs w:val="24"/>
              </w:rPr>
              <w:t>.О</w:t>
            </w:r>
            <w:proofErr w:type="gramEnd"/>
            <w:r w:rsidRPr="007421E2">
              <w:rPr>
                <w:sz w:val="24"/>
                <w:szCs w:val="24"/>
              </w:rPr>
              <w:t>дуванчик</w:t>
            </w:r>
            <w:proofErr w:type="spellEnd"/>
            <w:r w:rsidRPr="007421E2">
              <w:rPr>
                <w:sz w:val="24"/>
                <w:szCs w:val="24"/>
              </w:rPr>
              <w:t>.</w:t>
            </w:r>
          </w:p>
        </w:tc>
      </w:tr>
      <w:tr w:rsidR="0054512C" w:rsidRPr="007421E2" w:rsidTr="00000497">
        <w:tc>
          <w:tcPr>
            <w:tcW w:w="10349" w:type="dxa"/>
            <w:gridSpan w:val="2"/>
          </w:tcPr>
          <w:p w:rsidR="00B23EB3" w:rsidRPr="007421E2" w:rsidRDefault="00913901" w:rsidP="00EC33DE">
            <w:pPr>
              <w:rPr>
                <w:sz w:val="24"/>
                <w:szCs w:val="24"/>
              </w:rPr>
            </w:pPr>
            <w:r w:rsidRPr="00EC33DE">
              <w:rPr>
                <w:b/>
                <w:sz w:val="24"/>
                <w:szCs w:val="24"/>
              </w:rPr>
              <w:t xml:space="preserve">17. </w:t>
            </w:r>
            <w:r w:rsidR="00B23EB3" w:rsidRPr="00EC33DE">
              <w:rPr>
                <w:b/>
                <w:sz w:val="24"/>
                <w:szCs w:val="24"/>
              </w:rPr>
              <w:t>Р</w:t>
            </w:r>
            <w:r w:rsidR="0054512C" w:rsidRPr="00EC33DE">
              <w:rPr>
                <w:b/>
                <w:sz w:val="24"/>
                <w:szCs w:val="24"/>
              </w:rPr>
              <w:t>езерв</w:t>
            </w:r>
            <w:r w:rsidR="00B23EB3" w:rsidRPr="007421E2">
              <w:rPr>
                <w:sz w:val="24"/>
                <w:szCs w:val="24"/>
              </w:rPr>
              <w:t xml:space="preserve"> </w:t>
            </w:r>
            <w:r w:rsidR="005B290F" w:rsidRPr="007421E2">
              <w:rPr>
                <w:sz w:val="24"/>
                <w:szCs w:val="24"/>
              </w:rPr>
              <w:t xml:space="preserve">Урок путешествие </w:t>
            </w:r>
            <w:r w:rsidR="00C539C8" w:rsidRPr="007421E2">
              <w:rPr>
                <w:sz w:val="24"/>
                <w:szCs w:val="24"/>
              </w:rPr>
              <w:t xml:space="preserve">Страна </w:t>
            </w:r>
            <w:proofErr w:type="spellStart"/>
            <w:r w:rsidR="00C539C8" w:rsidRPr="007421E2">
              <w:rPr>
                <w:sz w:val="24"/>
                <w:szCs w:val="24"/>
              </w:rPr>
              <w:t>литературия</w:t>
            </w:r>
            <w:proofErr w:type="spellEnd"/>
            <w:r w:rsidR="00C539C8" w:rsidRPr="007421E2">
              <w:rPr>
                <w:sz w:val="24"/>
                <w:szCs w:val="24"/>
              </w:rPr>
              <w:t>.</w:t>
            </w:r>
          </w:p>
        </w:tc>
      </w:tr>
    </w:tbl>
    <w:p w:rsidR="0054512C" w:rsidRPr="007421E2" w:rsidRDefault="0054512C" w:rsidP="007421E2">
      <w:pPr>
        <w:ind w:firstLine="567"/>
        <w:rPr>
          <w:rFonts w:ascii="Times New Roman" w:hAnsi="Times New Roman" w:cs="Times New Roman"/>
          <w:sz w:val="24"/>
          <w:szCs w:val="24"/>
        </w:rPr>
      </w:pPr>
    </w:p>
    <w:p w:rsidR="00EC33DE" w:rsidRPr="007421E2" w:rsidRDefault="00EC33DE" w:rsidP="00003F15">
      <w:pPr>
        <w:rPr>
          <w:rFonts w:ascii="Times New Roman" w:hAnsi="Times New Roman" w:cs="Times New Roman"/>
          <w:b/>
          <w:color w:val="262626" w:themeColor="text1" w:themeTint="D9"/>
          <w:sz w:val="24"/>
          <w:szCs w:val="24"/>
        </w:rPr>
      </w:pPr>
    </w:p>
    <w:p w:rsidR="0054512C" w:rsidRPr="007421E2" w:rsidRDefault="0054512C" w:rsidP="00EC33DE">
      <w:pPr>
        <w:spacing w:after="0" w:line="240" w:lineRule="auto"/>
        <w:ind w:firstLine="567"/>
        <w:jc w:val="center"/>
        <w:rPr>
          <w:rFonts w:ascii="Times New Roman" w:hAnsi="Times New Roman" w:cs="Times New Roman"/>
          <w:b/>
          <w:sz w:val="24"/>
          <w:szCs w:val="24"/>
        </w:rPr>
      </w:pPr>
      <w:r w:rsidRPr="007421E2">
        <w:rPr>
          <w:rFonts w:ascii="Times New Roman" w:hAnsi="Times New Roman" w:cs="Times New Roman"/>
          <w:b/>
          <w:sz w:val="24"/>
          <w:szCs w:val="24"/>
        </w:rPr>
        <w:lastRenderedPageBreak/>
        <w:t>Поурочное планирование</w:t>
      </w:r>
    </w:p>
    <w:p w:rsidR="0054512C" w:rsidRPr="007421E2" w:rsidRDefault="0054512C" w:rsidP="00EC33DE">
      <w:pPr>
        <w:pStyle w:val="a4"/>
        <w:ind w:firstLine="567"/>
        <w:jc w:val="center"/>
        <w:rPr>
          <w:rFonts w:ascii="Times New Roman" w:hAnsi="Times New Roman" w:cs="Times New Roman"/>
        </w:rPr>
      </w:pPr>
      <w:r w:rsidRPr="007421E2">
        <w:rPr>
          <w:rFonts w:ascii="Times New Roman" w:hAnsi="Times New Roman" w:cs="Times New Roman"/>
          <w:b/>
        </w:rPr>
        <w:tab/>
      </w:r>
      <w:r w:rsidRPr="007421E2">
        <w:rPr>
          <w:rFonts w:ascii="Times New Roman" w:eastAsia="Times New Roman" w:hAnsi="Times New Roman" w:cs="Times New Roman"/>
          <w:b/>
        </w:rPr>
        <w:t>3класс</w:t>
      </w:r>
    </w:p>
    <w:tbl>
      <w:tblPr>
        <w:tblStyle w:val="a3"/>
        <w:tblW w:w="10491" w:type="dxa"/>
        <w:tblInd w:w="-885" w:type="dxa"/>
        <w:tblLayout w:type="fixed"/>
        <w:tblLook w:val="04A0" w:firstRow="1" w:lastRow="0" w:firstColumn="1" w:lastColumn="0" w:noHBand="0" w:noVBand="1"/>
      </w:tblPr>
      <w:tblGrid>
        <w:gridCol w:w="1556"/>
        <w:gridCol w:w="8935"/>
      </w:tblGrid>
      <w:tr w:rsidR="0054512C" w:rsidRPr="007421E2" w:rsidTr="00EC33DE">
        <w:trPr>
          <w:trHeight w:val="276"/>
        </w:trPr>
        <w:tc>
          <w:tcPr>
            <w:tcW w:w="1556" w:type="dxa"/>
            <w:vMerge w:val="restart"/>
          </w:tcPr>
          <w:p w:rsidR="0054512C" w:rsidRPr="007421E2" w:rsidRDefault="0054512C" w:rsidP="007421E2">
            <w:pPr>
              <w:pStyle w:val="a4"/>
              <w:ind w:firstLine="567"/>
              <w:jc w:val="center"/>
              <w:rPr>
                <w:rFonts w:ascii="Times New Roman" w:hAnsi="Times New Roman" w:cs="Times New Roman"/>
                <w:b/>
              </w:rPr>
            </w:pPr>
            <w:r w:rsidRPr="007421E2">
              <w:rPr>
                <w:rFonts w:ascii="Times New Roman" w:hAnsi="Times New Roman" w:cs="Times New Roman"/>
                <w:b/>
              </w:rPr>
              <w:t>№</w:t>
            </w:r>
          </w:p>
        </w:tc>
        <w:tc>
          <w:tcPr>
            <w:tcW w:w="8935" w:type="dxa"/>
            <w:vMerge w:val="restart"/>
          </w:tcPr>
          <w:p w:rsidR="0054512C" w:rsidRPr="007421E2" w:rsidRDefault="0054512C" w:rsidP="007421E2">
            <w:pPr>
              <w:pStyle w:val="a4"/>
              <w:ind w:firstLine="567"/>
              <w:jc w:val="center"/>
              <w:rPr>
                <w:rFonts w:ascii="Times New Roman" w:hAnsi="Times New Roman" w:cs="Times New Roman"/>
                <w:b/>
              </w:rPr>
            </w:pPr>
            <w:r w:rsidRPr="007421E2">
              <w:rPr>
                <w:rFonts w:ascii="Times New Roman" w:hAnsi="Times New Roman" w:cs="Times New Roman"/>
                <w:b/>
              </w:rPr>
              <w:t>Тема урока</w:t>
            </w:r>
          </w:p>
        </w:tc>
      </w:tr>
      <w:tr w:rsidR="0054512C" w:rsidRPr="007421E2" w:rsidTr="00EC33DE">
        <w:trPr>
          <w:trHeight w:val="276"/>
        </w:trPr>
        <w:tc>
          <w:tcPr>
            <w:tcW w:w="1556" w:type="dxa"/>
            <w:vMerge/>
          </w:tcPr>
          <w:p w:rsidR="0054512C" w:rsidRPr="007421E2" w:rsidRDefault="0054512C" w:rsidP="007421E2">
            <w:pPr>
              <w:pStyle w:val="a4"/>
              <w:ind w:firstLine="567"/>
              <w:jc w:val="center"/>
              <w:rPr>
                <w:rFonts w:ascii="Times New Roman" w:hAnsi="Times New Roman" w:cs="Times New Roman"/>
              </w:rPr>
            </w:pPr>
          </w:p>
        </w:tc>
        <w:tc>
          <w:tcPr>
            <w:tcW w:w="8935" w:type="dxa"/>
            <w:vMerge/>
          </w:tcPr>
          <w:p w:rsidR="0054512C" w:rsidRPr="007421E2" w:rsidRDefault="0054512C" w:rsidP="007421E2">
            <w:pPr>
              <w:pStyle w:val="a4"/>
              <w:ind w:firstLine="567"/>
              <w:jc w:val="center"/>
              <w:rPr>
                <w:rFonts w:ascii="Times New Roman" w:hAnsi="Times New Roman" w:cs="Times New Roman"/>
              </w:rPr>
            </w:pPr>
          </w:p>
        </w:tc>
      </w:tr>
      <w:tr w:rsidR="0054512C" w:rsidRPr="007421E2" w:rsidTr="00EC33DE">
        <w:tc>
          <w:tcPr>
            <w:tcW w:w="10491" w:type="dxa"/>
            <w:gridSpan w:val="2"/>
          </w:tcPr>
          <w:p w:rsidR="0054512C" w:rsidRPr="007421E2" w:rsidRDefault="0054512C" w:rsidP="007421E2">
            <w:pPr>
              <w:pStyle w:val="a4"/>
              <w:ind w:firstLine="567"/>
              <w:rPr>
                <w:rFonts w:ascii="Times New Roman" w:hAnsi="Times New Roman" w:cs="Times New Roman"/>
                <w:b/>
              </w:rPr>
            </w:pPr>
            <w:r w:rsidRPr="007421E2">
              <w:rPr>
                <w:rFonts w:ascii="Times New Roman" w:hAnsi="Times New Roman" w:cs="Times New Roman"/>
                <w:b/>
              </w:rPr>
              <w:t>Наша Родина 1ч</w:t>
            </w:r>
          </w:p>
        </w:tc>
      </w:tr>
      <w:tr w:rsidR="0054512C" w:rsidRPr="007421E2" w:rsidTr="00EC33DE">
        <w:tc>
          <w:tcPr>
            <w:tcW w:w="1556" w:type="dxa"/>
          </w:tcPr>
          <w:p w:rsidR="0054512C" w:rsidRPr="007421E2" w:rsidRDefault="0054512C" w:rsidP="007421E2">
            <w:pPr>
              <w:pStyle w:val="a4"/>
              <w:ind w:firstLine="567"/>
              <w:rPr>
                <w:rFonts w:ascii="Times New Roman" w:hAnsi="Times New Roman" w:cs="Times New Roman"/>
              </w:rPr>
            </w:pPr>
            <w:r w:rsidRPr="007421E2">
              <w:rPr>
                <w:rFonts w:ascii="Times New Roman" w:hAnsi="Times New Roman" w:cs="Times New Roman"/>
              </w:rPr>
              <w:t>1</w:t>
            </w:r>
          </w:p>
        </w:tc>
        <w:tc>
          <w:tcPr>
            <w:tcW w:w="8935" w:type="dxa"/>
          </w:tcPr>
          <w:p w:rsidR="0054512C" w:rsidRPr="007421E2" w:rsidRDefault="00FC2FC2" w:rsidP="007421E2">
            <w:pPr>
              <w:pStyle w:val="a4"/>
              <w:ind w:firstLine="567"/>
              <w:rPr>
                <w:rFonts w:ascii="Times New Roman" w:hAnsi="Times New Roman" w:cs="Times New Roman"/>
              </w:rPr>
            </w:pPr>
            <w:r w:rsidRPr="007421E2">
              <w:rPr>
                <w:rFonts w:ascii="Times New Roman" w:hAnsi="Times New Roman" w:cs="Times New Roman"/>
                <w:b/>
              </w:rPr>
              <w:t>Наша Родина – Россия</w:t>
            </w:r>
            <w:r w:rsidR="005447D4" w:rsidRPr="007421E2">
              <w:rPr>
                <w:rFonts w:ascii="Times New Roman" w:hAnsi="Times New Roman" w:cs="Times New Roman"/>
                <w:b/>
              </w:rPr>
              <w:t>.</w:t>
            </w:r>
            <w:r w:rsidRPr="007421E2">
              <w:rPr>
                <w:rFonts w:ascii="Times New Roman" w:hAnsi="Times New Roman" w:cs="Times New Roman"/>
              </w:rPr>
              <w:t xml:space="preserve"> Моя малая Родина Татьяничева Л.</w:t>
            </w:r>
            <w:r w:rsidR="005447D4" w:rsidRPr="007421E2">
              <w:rPr>
                <w:rFonts w:ascii="Times New Roman" w:hAnsi="Times New Roman" w:cs="Times New Roman"/>
              </w:rPr>
              <w:t xml:space="preserve"> Стихи про родной Урал</w:t>
            </w:r>
          </w:p>
        </w:tc>
      </w:tr>
      <w:tr w:rsidR="0054512C" w:rsidRPr="007421E2" w:rsidTr="00EC33DE">
        <w:tc>
          <w:tcPr>
            <w:tcW w:w="10491" w:type="dxa"/>
            <w:gridSpan w:val="2"/>
          </w:tcPr>
          <w:p w:rsidR="0054512C" w:rsidRPr="007421E2" w:rsidRDefault="0054512C" w:rsidP="007421E2">
            <w:pPr>
              <w:pStyle w:val="a4"/>
              <w:ind w:firstLine="567"/>
              <w:rPr>
                <w:rFonts w:ascii="Times New Roman" w:hAnsi="Times New Roman" w:cs="Times New Roman"/>
                <w:b/>
                <w:i/>
              </w:rPr>
            </w:pPr>
            <w:r w:rsidRPr="007421E2">
              <w:rPr>
                <w:rFonts w:ascii="Times New Roman" w:hAnsi="Times New Roman" w:cs="Times New Roman"/>
                <w:b/>
              </w:rPr>
              <w:t>Малые жанры фольклора</w:t>
            </w:r>
            <w:r w:rsidR="00EC33DE">
              <w:rPr>
                <w:rFonts w:ascii="Times New Roman" w:hAnsi="Times New Roman" w:cs="Times New Roman"/>
                <w:b/>
              </w:rPr>
              <w:t xml:space="preserve"> 2ч</w:t>
            </w:r>
          </w:p>
        </w:tc>
      </w:tr>
      <w:tr w:rsidR="0054512C" w:rsidRPr="007421E2" w:rsidTr="00EC33DE">
        <w:tc>
          <w:tcPr>
            <w:tcW w:w="1556" w:type="dxa"/>
          </w:tcPr>
          <w:p w:rsidR="0054512C" w:rsidRPr="007421E2" w:rsidRDefault="00486A48" w:rsidP="007421E2">
            <w:pPr>
              <w:pStyle w:val="a4"/>
              <w:ind w:firstLine="567"/>
              <w:rPr>
                <w:rFonts w:ascii="Times New Roman" w:hAnsi="Times New Roman" w:cs="Times New Roman"/>
              </w:rPr>
            </w:pPr>
            <w:r w:rsidRPr="007421E2">
              <w:rPr>
                <w:rFonts w:ascii="Times New Roman" w:hAnsi="Times New Roman" w:cs="Times New Roman"/>
              </w:rPr>
              <w:t>2</w:t>
            </w:r>
          </w:p>
        </w:tc>
        <w:tc>
          <w:tcPr>
            <w:tcW w:w="8935" w:type="dxa"/>
          </w:tcPr>
          <w:p w:rsidR="0054512C" w:rsidRPr="00EC33DE" w:rsidRDefault="00FC2FC2" w:rsidP="00EC33DE">
            <w:pPr>
              <w:autoSpaceDE w:val="0"/>
              <w:autoSpaceDN w:val="0"/>
              <w:adjustRightInd w:val="0"/>
              <w:ind w:firstLine="567"/>
              <w:rPr>
                <w:sz w:val="24"/>
                <w:szCs w:val="24"/>
              </w:rPr>
            </w:pPr>
            <w:r w:rsidRPr="007421E2">
              <w:rPr>
                <w:sz w:val="24"/>
                <w:szCs w:val="24"/>
              </w:rPr>
              <w:t>Сокровища духовной народной мудрости. Пословицы и поговорки о добре.</w:t>
            </w:r>
          </w:p>
        </w:tc>
      </w:tr>
      <w:tr w:rsidR="0054512C" w:rsidRPr="007421E2" w:rsidTr="00EC33DE">
        <w:tc>
          <w:tcPr>
            <w:tcW w:w="1556" w:type="dxa"/>
          </w:tcPr>
          <w:p w:rsidR="0054512C"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3</w:t>
            </w:r>
          </w:p>
        </w:tc>
        <w:tc>
          <w:tcPr>
            <w:tcW w:w="8935" w:type="dxa"/>
          </w:tcPr>
          <w:p w:rsidR="00FC2FC2" w:rsidRPr="007421E2" w:rsidRDefault="00FC2FC2" w:rsidP="007421E2">
            <w:pPr>
              <w:autoSpaceDE w:val="0"/>
              <w:autoSpaceDN w:val="0"/>
              <w:adjustRightInd w:val="0"/>
              <w:ind w:firstLine="567"/>
              <w:rPr>
                <w:sz w:val="24"/>
                <w:szCs w:val="24"/>
              </w:rPr>
            </w:pPr>
            <w:r w:rsidRPr="007421E2">
              <w:rPr>
                <w:sz w:val="24"/>
                <w:szCs w:val="24"/>
              </w:rPr>
              <w:t>Произведения устного народного творчества для детей.</w:t>
            </w:r>
          </w:p>
          <w:p w:rsidR="0054512C" w:rsidRPr="007421E2" w:rsidRDefault="00FC2FC2" w:rsidP="007421E2">
            <w:pPr>
              <w:pStyle w:val="a4"/>
              <w:ind w:firstLine="567"/>
              <w:rPr>
                <w:rFonts w:ascii="Times New Roman" w:hAnsi="Times New Roman" w:cs="Times New Roman"/>
              </w:rPr>
            </w:pPr>
            <w:r w:rsidRPr="007421E2">
              <w:rPr>
                <w:rFonts w:ascii="Times New Roman" w:hAnsi="Times New Roman" w:cs="Times New Roman"/>
              </w:rPr>
              <w:t xml:space="preserve">Народные </w:t>
            </w:r>
            <w:proofErr w:type="spellStart"/>
            <w:r w:rsidRPr="007421E2">
              <w:rPr>
                <w:rFonts w:ascii="Times New Roman" w:hAnsi="Times New Roman" w:cs="Times New Roman"/>
              </w:rPr>
              <w:t>заклички</w:t>
            </w:r>
            <w:proofErr w:type="spellEnd"/>
            <w:r w:rsidRPr="007421E2">
              <w:rPr>
                <w:rFonts w:ascii="Times New Roman" w:hAnsi="Times New Roman" w:cs="Times New Roman"/>
              </w:rPr>
              <w:t xml:space="preserve">, приговорки, </w:t>
            </w:r>
            <w:proofErr w:type="spellStart"/>
            <w:r w:rsidRPr="007421E2">
              <w:rPr>
                <w:rFonts w:ascii="Times New Roman" w:hAnsi="Times New Roman" w:cs="Times New Roman"/>
              </w:rPr>
              <w:t>потешки</w:t>
            </w:r>
            <w:proofErr w:type="spellEnd"/>
            <w:r w:rsidRPr="007421E2">
              <w:rPr>
                <w:rFonts w:ascii="Times New Roman" w:hAnsi="Times New Roman" w:cs="Times New Roman"/>
              </w:rPr>
              <w:t>, перевертыши.</w:t>
            </w:r>
          </w:p>
        </w:tc>
      </w:tr>
      <w:tr w:rsidR="0054512C" w:rsidRPr="007421E2" w:rsidTr="00EC33DE">
        <w:tc>
          <w:tcPr>
            <w:tcW w:w="10491" w:type="dxa"/>
            <w:gridSpan w:val="2"/>
          </w:tcPr>
          <w:p w:rsidR="0054512C" w:rsidRPr="007421E2" w:rsidRDefault="0054512C" w:rsidP="007421E2">
            <w:pPr>
              <w:pStyle w:val="a4"/>
              <w:ind w:firstLine="567"/>
              <w:rPr>
                <w:rFonts w:ascii="Times New Roman" w:hAnsi="Times New Roman" w:cs="Times New Roman"/>
                <w:b/>
              </w:rPr>
            </w:pPr>
            <w:r w:rsidRPr="007421E2">
              <w:rPr>
                <w:rFonts w:ascii="Times New Roman" w:hAnsi="Times New Roman" w:cs="Times New Roman"/>
                <w:b/>
              </w:rPr>
              <w:t>Мир народной сказки</w:t>
            </w:r>
            <w:r w:rsidR="00EC33DE">
              <w:rPr>
                <w:rFonts w:ascii="Times New Roman" w:hAnsi="Times New Roman" w:cs="Times New Roman"/>
                <w:b/>
              </w:rPr>
              <w:t xml:space="preserve">  3ч</w:t>
            </w:r>
          </w:p>
        </w:tc>
      </w:tr>
      <w:tr w:rsidR="00FC2FC2" w:rsidRPr="007421E2" w:rsidTr="00EC33DE">
        <w:tc>
          <w:tcPr>
            <w:tcW w:w="1556" w:type="dxa"/>
          </w:tcPr>
          <w:p w:rsidR="00FC2FC2" w:rsidRPr="007421E2" w:rsidRDefault="00913901" w:rsidP="007421E2">
            <w:pPr>
              <w:pStyle w:val="a4"/>
              <w:ind w:firstLine="567"/>
              <w:rPr>
                <w:rFonts w:ascii="Times New Roman" w:hAnsi="Times New Roman" w:cs="Times New Roman"/>
              </w:rPr>
            </w:pPr>
            <w:r w:rsidRPr="007421E2">
              <w:rPr>
                <w:rFonts w:ascii="Times New Roman" w:hAnsi="Times New Roman" w:cs="Times New Roman"/>
              </w:rPr>
              <w:t>4</w:t>
            </w:r>
          </w:p>
        </w:tc>
        <w:tc>
          <w:tcPr>
            <w:tcW w:w="8935" w:type="dxa"/>
          </w:tcPr>
          <w:p w:rsidR="00FC2FC2" w:rsidRPr="007421E2" w:rsidRDefault="00FC2FC2" w:rsidP="007421E2">
            <w:pPr>
              <w:pStyle w:val="a4"/>
              <w:ind w:firstLine="567"/>
              <w:rPr>
                <w:rFonts w:ascii="Times New Roman" w:hAnsi="Times New Roman" w:cs="Times New Roman"/>
              </w:rPr>
            </w:pPr>
            <w:r w:rsidRPr="007421E2">
              <w:rPr>
                <w:rFonts w:ascii="Times New Roman" w:hAnsi="Times New Roman" w:cs="Times New Roman"/>
              </w:rPr>
              <w:t>Собиратели русских народных сказок: А. Н. Афанасьев, В. И. Даль</w:t>
            </w:r>
          </w:p>
        </w:tc>
      </w:tr>
      <w:tr w:rsidR="0054512C" w:rsidRPr="007421E2" w:rsidTr="00EC33DE">
        <w:tc>
          <w:tcPr>
            <w:tcW w:w="1556" w:type="dxa"/>
          </w:tcPr>
          <w:p w:rsidR="0054512C" w:rsidRPr="007421E2" w:rsidRDefault="00913901" w:rsidP="007421E2">
            <w:pPr>
              <w:pStyle w:val="a4"/>
              <w:ind w:firstLine="567"/>
              <w:rPr>
                <w:rFonts w:ascii="Times New Roman" w:hAnsi="Times New Roman" w:cs="Times New Roman"/>
              </w:rPr>
            </w:pPr>
            <w:r w:rsidRPr="007421E2">
              <w:rPr>
                <w:rFonts w:ascii="Times New Roman" w:hAnsi="Times New Roman" w:cs="Times New Roman"/>
              </w:rPr>
              <w:t>5</w:t>
            </w:r>
          </w:p>
        </w:tc>
        <w:tc>
          <w:tcPr>
            <w:tcW w:w="8935" w:type="dxa"/>
          </w:tcPr>
          <w:p w:rsidR="0054512C" w:rsidRPr="007421E2" w:rsidRDefault="00FC2FC2" w:rsidP="007421E2">
            <w:pPr>
              <w:pStyle w:val="a4"/>
              <w:ind w:firstLine="567"/>
              <w:rPr>
                <w:rFonts w:ascii="Times New Roman" w:hAnsi="Times New Roman" w:cs="Times New Roman"/>
              </w:rPr>
            </w:pPr>
            <w:r w:rsidRPr="007421E2">
              <w:rPr>
                <w:rFonts w:ascii="Times New Roman" w:hAnsi="Times New Roman" w:cs="Times New Roman"/>
              </w:rPr>
              <w:t>Русские народные сказки «</w:t>
            </w:r>
            <w:proofErr w:type="spellStart"/>
            <w:r w:rsidRPr="007421E2">
              <w:rPr>
                <w:rFonts w:ascii="Times New Roman" w:hAnsi="Times New Roman" w:cs="Times New Roman"/>
              </w:rPr>
              <w:t>Хаврошечка</w:t>
            </w:r>
            <w:proofErr w:type="spellEnd"/>
            <w:r w:rsidRPr="007421E2">
              <w:rPr>
                <w:rFonts w:ascii="Times New Roman" w:hAnsi="Times New Roman" w:cs="Times New Roman"/>
              </w:rPr>
              <w:t>»</w:t>
            </w:r>
          </w:p>
        </w:tc>
      </w:tr>
      <w:tr w:rsidR="0054512C" w:rsidRPr="007421E2" w:rsidTr="00EC33DE">
        <w:tc>
          <w:tcPr>
            <w:tcW w:w="1556" w:type="dxa"/>
          </w:tcPr>
          <w:p w:rsidR="0054512C" w:rsidRPr="007421E2" w:rsidRDefault="00913901" w:rsidP="007421E2">
            <w:pPr>
              <w:pStyle w:val="a4"/>
              <w:ind w:firstLine="567"/>
              <w:rPr>
                <w:rFonts w:ascii="Times New Roman" w:hAnsi="Times New Roman" w:cs="Times New Roman"/>
              </w:rPr>
            </w:pPr>
            <w:r w:rsidRPr="007421E2">
              <w:rPr>
                <w:rFonts w:ascii="Times New Roman" w:hAnsi="Times New Roman" w:cs="Times New Roman"/>
              </w:rPr>
              <w:t>6</w:t>
            </w:r>
          </w:p>
        </w:tc>
        <w:tc>
          <w:tcPr>
            <w:tcW w:w="8935" w:type="dxa"/>
          </w:tcPr>
          <w:p w:rsidR="0054512C" w:rsidRPr="00EC33DE" w:rsidRDefault="00F10611" w:rsidP="00EC33DE">
            <w:pPr>
              <w:ind w:firstLine="567"/>
              <w:rPr>
                <w:sz w:val="24"/>
                <w:szCs w:val="24"/>
              </w:rPr>
            </w:pPr>
            <w:r w:rsidRPr="007421E2">
              <w:rPr>
                <w:sz w:val="24"/>
                <w:szCs w:val="24"/>
              </w:rPr>
              <w:t>РНС</w:t>
            </w:r>
            <w:r w:rsidR="00913901" w:rsidRPr="007421E2">
              <w:rPr>
                <w:sz w:val="24"/>
                <w:szCs w:val="24"/>
              </w:rPr>
              <w:t xml:space="preserve"> </w:t>
            </w:r>
            <w:r w:rsidRPr="007421E2">
              <w:rPr>
                <w:sz w:val="24"/>
                <w:szCs w:val="24"/>
              </w:rPr>
              <w:t xml:space="preserve">Марья </w:t>
            </w:r>
            <w:proofErr w:type="spellStart"/>
            <w:r w:rsidRPr="007421E2">
              <w:rPr>
                <w:sz w:val="24"/>
                <w:szCs w:val="24"/>
              </w:rPr>
              <w:t>Моревна</w:t>
            </w:r>
            <w:proofErr w:type="spellEnd"/>
          </w:p>
        </w:tc>
      </w:tr>
      <w:tr w:rsidR="0054512C" w:rsidRPr="007421E2" w:rsidTr="00EC33DE">
        <w:tc>
          <w:tcPr>
            <w:tcW w:w="10491" w:type="dxa"/>
            <w:gridSpan w:val="2"/>
          </w:tcPr>
          <w:p w:rsidR="0054512C" w:rsidRPr="007421E2" w:rsidRDefault="0054512C" w:rsidP="007421E2">
            <w:pPr>
              <w:pStyle w:val="a4"/>
              <w:ind w:firstLine="567"/>
              <w:rPr>
                <w:rFonts w:ascii="Times New Roman" w:hAnsi="Times New Roman" w:cs="Times New Roman"/>
                <w:b/>
              </w:rPr>
            </w:pPr>
            <w:r w:rsidRPr="007421E2">
              <w:rPr>
                <w:rFonts w:ascii="Times New Roman" w:hAnsi="Times New Roman" w:cs="Times New Roman"/>
                <w:b/>
              </w:rPr>
              <w:t>Картины русской природы.</w:t>
            </w:r>
            <w:r w:rsidR="00EC33DE">
              <w:rPr>
                <w:rFonts w:ascii="Times New Roman" w:hAnsi="Times New Roman" w:cs="Times New Roman"/>
                <w:b/>
              </w:rPr>
              <w:t xml:space="preserve">   3ч</w:t>
            </w:r>
          </w:p>
        </w:tc>
      </w:tr>
      <w:tr w:rsidR="0054512C" w:rsidRPr="007421E2" w:rsidTr="00EC33DE">
        <w:tc>
          <w:tcPr>
            <w:tcW w:w="1556"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7</w:t>
            </w:r>
          </w:p>
        </w:tc>
        <w:tc>
          <w:tcPr>
            <w:tcW w:w="8935" w:type="dxa"/>
          </w:tcPr>
          <w:p w:rsidR="0054512C" w:rsidRPr="00EC33DE" w:rsidRDefault="00FC2FC2" w:rsidP="00EC33DE">
            <w:pPr>
              <w:spacing w:line="276" w:lineRule="auto"/>
              <w:ind w:firstLine="567"/>
              <w:rPr>
                <w:sz w:val="24"/>
                <w:szCs w:val="24"/>
              </w:rPr>
            </w:pPr>
            <w:r w:rsidRPr="007421E2">
              <w:rPr>
                <w:sz w:val="24"/>
                <w:szCs w:val="24"/>
              </w:rPr>
              <w:t>Ф.И.Тютчев. «Первый лист», А.А.Фет. «Весенний дождь»</w:t>
            </w:r>
          </w:p>
        </w:tc>
      </w:tr>
      <w:tr w:rsidR="0054512C" w:rsidRPr="007421E2" w:rsidTr="00EC33DE">
        <w:tc>
          <w:tcPr>
            <w:tcW w:w="1556"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8</w:t>
            </w:r>
          </w:p>
        </w:tc>
        <w:tc>
          <w:tcPr>
            <w:tcW w:w="8935" w:type="dxa"/>
          </w:tcPr>
          <w:p w:rsidR="0054512C"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Н.Никонов Кузина жизнь</w:t>
            </w:r>
          </w:p>
        </w:tc>
      </w:tr>
      <w:tr w:rsidR="0054512C" w:rsidRPr="007421E2" w:rsidTr="00EC33DE">
        <w:tc>
          <w:tcPr>
            <w:tcW w:w="1556"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9</w:t>
            </w:r>
          </w:p>
        </w:tc>
        <w:tc>
          <w:tcPr>
            <w:tcW w:w="8935"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 xml:space="preserve">Урок концерт. Наша Родина – Россия. </w:t>
            </w:r>
          </w:p>
        </w:tc>
      </w:tr>
      <w:tr w:rsidR="0054512C" w:rsidRPr="007421E2" w:rsidTr="00EC33DE">
        <w:tc>
          <w:tcPr>
            <w:tcW w:w="10491" w:type="dxa"/>
            <w:gridSpan w:val="2"/>
          </w:tcPr>
          <w:p w:rsidR="0054512C" w:rsidRPr="007421E2" w:rsidRDefault="005B290F" w:rsidP="007421E2">
            <w:pPr>
              <w:pStyle w:val="a4"/>
              <w:ind w:firstLine="567"/>
              <w:rPr>
                <w:rFonts w:ascii="Times New Roman" w:hAnsi="Times New Roman" w:cs="Times New Roman"/>
                <w:b/>
              </w:rPr>
            </w:pPr>
            <w:r w:rsidRPr="007421E2">
              <w:rPr>
                <w:rFonts w:ascii="Times New Roman" w:hAnsi="Times New Roman" w:cs="Times New Roman"/>
                <w:b/>
              </w:rPr>
              <w:t>Народный календарь</w:t>
            </w:r>
            <w:r w:rsidR="00EC33DE">
              <w:rPr>
                <w:rFonts w:ascii="Times New Roman" w:hAnsi="Times New Roman" w:cs="Times New Roman"/>
                <w:b/>
              </w:rPr>
              <w:t xml:space="preserve"> 2ч</w:t>
            </w:r>
          </w:p>
        </w:tc>
      </w:tr>
      <w:tr w:rsidR="0054512C" w:rsidRPr="007421E2" w:rsidTr="00EC33DE">
        <w:tc>
          <w:tcPr>
            <w:tcW w:w="1556"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10</w:t>
            </w:r>
          </w:p>
        </w:tc>
        <w:tc>
          <w:tcPr>
            <w:tcW w:w="8935"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 xml:space="preserve">Народные </w:t>
            </w:r>
            <w:proofErr w:type="spellStart"/>
            <w:r w:rsidRPr="007421E2">
              <w:rPr>
                <w:rFonts w:ascii="Times New Roman" w:hAnsi="Times New Roman" w:cs="Times New Roman"/>
              </w:rPr>
              <w:t>праздники</w:t>
            </w:r>
            <w:proofErr w:type="gramStart"/>
            <w:r w:rsidRPr="007421E2">
              <w:rPr>
                <w:rFonts w:ascii="Times New Roman" w:hAnsi="Times New Roman" w:cs="Times New Roman"/>
              </w:rPr>
              <w:t>.Н</w:t>
            </w:r>
            <w:proofErr w:type="gramEnd"/>
            <w:r w:rsidRPr="007421E2">
              <w:rPr>
                <w:rFonts w:ascii="Times New Roman" w:hAnsi="Times New Roman" w:cs="Times New Roman"/>
              </w:rPr>
              <w:t>ародные</w:t>
            </w:r>
            <w:proofErr w:type="spellEnd"/>
            <w:r w:rsidRPr="007421E2">
              <w:rPr>
                <w:rFonts w:ascii="Times New Roman" w:hAnsi="Times New Roman" w:cs="Times New Roman"/>
              </w:rPr>
              <w:t xml:space="preserve"> приметы.</w:t>
            </w:r>
          </w:p>
        </w:tc>
      </w:tr>
      <w:tr w:rsidR="0054512C" w:rsidRPr="007421E2" w:rsidTr="00EC33DE">
        <w:tc>
          <w:tcPr>
            <w:tcW w:w="1556" w:type="dxa"/>
          </w:tcPr>
          <w:p w:rsidR="0054512C"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1</w:t>
            </w:r>
            <w:r w:rsidR="005B290F" w:rsidRPr="007421E2">
              <w:rPr>
                <w:rFonts w:ascii="Times New Roman" w:hAnsi="Times New Roman" w:cs="Times New Roman"/>
              </w:rPr>
              <w:t>1</w:t>
            </w:r>
          </w:p>
        </w:tc>
        <w:tc>
          <w:tcPr>
            <w:tcW w:w="8935"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Православный календарь. Встречаем Пасху.</w:t>
            </w:r>
          </w:p>
        </w:tc>
      </w:tr>
      <w:tr w:rsidR="0054512C" w:rsidRPr="007421E2" w:rsidTr="00EC33DE">
        <w:tc>
          <w:tcPr>
            <w:tcW w:w="10491" w:type="dxa"/>
            <w:gridSpan w:val="2"/>
          </w:tcPr>
          <w:p w:rsidR="0054512C" w:rsidRPr="00EC33DE" w:rsidRDefault="0054512C" w:rsidP="00EC33DE">
            <w:pPr>
              <w:pStyle w:val="a4"/>
              <w:ind w:firstLine="567"/>
              <w:rPr>
                <w:rFonts w:ascii="Times New Roman" w:hAnsi="Times New Roman" w:cs="Times New Roman"/>
                <w:b/>
              </w:rPr>
            </w:pPr>
            <w:r w:rsidRPr="007421E2">
              <w:rPr>
                <w:rFonts w:ascii="Times New Roman" w:hAnsi="Times New Roman" w:cs="Times New Roman"/>
                <w:b/>
              </w:rPr>
              <w:t>Уральские писатели – детям</w:t>
            </w:r>
            <w:r w:rsidR="00EC33DE">
              <w:rPr>
                <w:rFonts w:ascii="Times New Roman" w:hAnsi="Times New Roman" w:cs="Times New Roman"/>
                <w:b/>
              </w:rPr>
              <w:t xml:space="preserve">  5ч</w:t>
            </w:r>
          </w:p>
        </w:tc>
      </w:tr>
      <w:tr w:rsidR="0054512C" w:rsidRPr="007421E2" w:rsidTr="00EC33DE">
        <w:tc>
          <w:tcPr>
            <w:tcW w:w="1556" w:type="dxa"/>
          </w:tcPr>
          <w:p w:rsidR="0054512C"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1</w:t>
            </w:r>
            <w:r w:rsidR="005B290F" w:rsidRPr="007421E2">
              <w:rPr>
                <w:rFonts w:ascii="Times New Roman" w:hAnsi="Times New Roman" w:cs="Times New Roman"/>
              </w:rPr>
              <w:t>2</w:t>
            </w:r>
          </w:p>
        </w:tc>
        <w:tc>
          <w:tcPr>
            <w:tcW w:w="8935" w:type="dxa"/>
          </w:tcPr>
          <w:p w:rsidR="0054512C"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 xml:space="preserve">Д. </w:t>
            </w:r>
            <w:proofErr w:type="gramStart"/>
            <w:r w:rsidRPr="007421E2">
              <w:rPr>
                <w:rFonts w:ascii="Times New Roman" w:hAnsi="Times New Roman" w:cs="Times New Roman"/>
              </w:rPr>
              <w:t>Мамин-Сибиряк</w:t>
            </w:r>
            <w:proofErr w:type="gramEnd"/>
            <w:r w:rsidRPr="007421E2">
              <w:rPr>
                <w:rFonts w:ascii="Times New Roman" w:hAnsi="Times New Roman" w:cs="Times New Roman"/>
              </w:rPr>
              <w:t xml:space="preserve"> Серая шейка</w:t>
            </w:r>
          </w:p>
        </w:tc>
      </w:tr>
      <w:tr w:rsidR="005447D4" w:rsidRPr="007421E2" w:rsidTr="00EC33DE">
        <w:tc>
          <w:tcPr>
            <w:tcW w:w="1556" w:type="dxa"/>
          </w:tcPr>
          <w:p w:rsidR="005447D4"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1</w:t>
            </w:r>
            <w:r w:rsidR="005B290F" w:rsidRPr="007421E2">
              <w:rPr>
                <w:rFonts w:ascii="Times New Roman" w:hAnsi="Times New Roman" w:cs="Times New Roman"/>
              </w:rPr>
              <w:t>3</w:t>
            </w:r>
          </w:p>
        </w:tc>
        <w:tc>
          <w:tcPr>
            <w:tcW w:w="8935" w:type="dxa"/>
          </w:tcPr>
          <w:p w:rsidR="005447D4"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Сказы. Бажов П.П. Медной горы хозяйка</w:t>
            </w:r>
          </w:p>
        </w:tc>
      </w:tr>
      <w:tr w:rsidR="005B290F" w:rsidRPr="007421E2" w:rsidTr="00EC33DE">
        <w:tc>
          <w:tcPr>
            <w:tcW w:w="1556" w:type="dxa"/>
          </w:tcPr>
          <w:p w:rsidR="005B290F"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14</w:t>
            </w:r>
          </w:p>
        </w:tc>
        <w:tc>
          <w:tcPr>
            <w:tcW w:w="8935" w:type="dxa"/>
          </w:tcPr>
          <w:p w:rsidR="005B290F"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Сказы. Бажов П.П.Голубая змейка.</w:t>
            </w:r>
          </w:p>
        </w:tc>
      </w:tr>
      <w:tr w:rsidR="005447D4" w:rsidRPr="007421E2" w:rsidTr="00EC33DE">
        <w:tc>
          <w:tcPr>
            <w:tcW w:w="1556" w:type="dxa"/>
          </w:tcPr>
          <w:p w:rsidR="005447D4"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1</w:t>
            </w:r>
            <w:r w:rsidR="005B290F" w:rsidRPr="007421E2">
              <w:rPr>
                <w:rFonts w:ascii="Times New Roman" w:hAnsi="Times New Roman" w:cs="Times New Roman"/>
              </w:rPr>
              <w:t>5</w:t>
            </w:r>
          </w:p>
        </w:tc>
        <w:tc>
          <w:tcPr>
            <w:tcW w:w="8935" w:type="dxa"/>
          </w:tcPr>
          <w:p w:rsidR="005447D4"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Б.С.Рябинин На все фасоны.</w:t>
            </w:r>
          </w:p>
        </w:tc>
      </w:tr>
      <w:tr w:rsidR="005B290F" w:rsidRPr="007421E2" w:rsidTr="00EC33DE">
        <w:tc>
          <w:tcPr>
            <w:tcW w:w="1556" w:type="dxa"/>
          </w:tcPr>
          <w:p w:rsidR="005B290F"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16</w:t>
            </w:r>
          </w:p>
        </w:tc>
        <w:tc>
          <w:tcPr>
            <w:tcW w:w="8935" w:type="dxa"/>
          </w:tcPr>
          <w:p w:rsidR="005B290F" w:rsidRPr="007421E2" w:rsidRDefault="005B290F" w:rsidP="007421E2">
            <w:pPr>
              <w:pStyle w:val="a4"/>
              <w:ind w:firstLine="567"/>
              <w:rPr>
                <w:rFonts w:ascii="Times New Roman" w:hAnsi="Times New Roman" w:cs="Times New Roman"/>
              </w:rPr>
            </w:pPr>
            <w:r w:rsidRPr="007421E2">
              <w:rPr>
                <w:rFonts w:ascii="Times New Roman" w:hAnsi="Times New Roman" w:cs="Times New Roman"/>
              </w:rPr>
              <w:t xml:space="preserve">П.П.Вагнер Сказки кота </w:t>
            </w:r>
            <w:proofErr w:type="gramStart"/>
            <w:r w:rsidRPr="007421E2">
              <w:rPr>
                <w:rFonts w:ascii="Times New Roman" w:hAnsi="Times New Roman" w:cs="Times New Roman"/>
              </w:rPr>
              <w:t>Мурлыки</w:t>
            </w:r>
            <w:proofErr w:type="gramEnd"/>
          </w:p>
        </w:tc>
      </w:tr>
      <w:tr w:rsidR="0054512C" w:rsidRPr="007421E2" w:rsidTr="00EC33DE">
        <w:tc>
          <w:tcPr>
            <w:tcW w:w="10491" w:type="dxa"/>
            <w:gridSpan w:val="2"/>
          </w:tcPr>
          <w:p w:rsidR="0054512C" w:rsidRPr="007421E2" w:rsidRDefault="005B290F" w:rsidP="007421E2">
            <w:pPr>
              <w:pStyle w:val="a4"/>
              <w:ind w:firstLine="567"/>
              <w:rPr>
                <w:rFonts w:ascii="Times New Roman" w:hAnsi="Times New Roman" w:cs="Times New Roman"/>
                <w:b/>
              </w:rPr>
            </w:pPr>
            <w:r w:rsidRPr="007421E2">
              <w:rPr>
                <w:rFonts w:ascii="Times New Roman" w:hAnsi="Times New Roman" w:cs="Times New Roman"/>
                <w:b/>
              </w:rPr>
              <w:t xml:space="preserve">17 Резерв </w:t>
            </w:r>
            <w:r w:rsidR="00C539C8" w:rsidRPr="007421E2">
              <w:rPr>
                <w:rFonts w:ascii="Times New Roman" w:hAnsi="Times New Roman" w:cs="Times New Roman"/>
                <w:b/>
              </w:rPr>
              <w:t xml:space="preserve"> </w:t>
            </w:r>
            <w:r w:rsidR="00E247B7" w:rsidRPr="007421E2">
              <w:rPr>
                <w:rFonts w:ascii="Times New Roman" w:hAnsi="Times New Roman" w:cs="Times New Roman"/>
                <w:b/>
              </w:rPr>
              <w:t>Урок игра. Мы любим книгу.</w:t>
            </w:r>
          </w:p>
        </w:tc>
      </w:tr>
    </w:tbl>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p w:rsidR="005447D4" w:rsidRPr="007421E2" w:rsidRDefault="005447D4" w:rsidP="007421E2">
      <w:pPr>
        <w:ind w:left="360" w:firstLine="567"/>
        <w:jc w:val="center"/>
        <w:rPr>
          <w:rFonts w:ascii="Times New Roman" w:hAnsi="Times New Roman" w:cs="Times New Roman"/>
          <w:b/>
          <w:color w:val="262626" w:themeColor="text1" w:themeTint="D9"/>
          <w:sz w:val="24"/>
          <w:szCs w:val="24"/>
        </w:rPr>
      </w:pPr>
    </w:p>
    <w:p w:rsidR="005447D4" w:rsidRPr="007421E2" w:rsidRDefault="005447D4" w:rsidP="007421E2">
      <w:pPr>
        <w:ind w:left="360" w:firstLine="567"/>
        <w:jc w:val="center"/>
        <w:rPr>
          <w:rFonts w:ascii="Times New Roman" w:hAnsi="Times New Roman" w:cs="Times New Roman"/>
          <w:b/>
          <w:color w:val="262626" w:themeColor="text1" w:themeTint="D9"/>
          <w:sz w:val="24"/>
          <w:szCs w:val="24"/>
        </w:rPr>
      </w:pPr>
    </w:p>
    <w:p w:rsidR="005447D4" w:rsidRPr="007421E2" w:rsidRDefault="005447D4" w:rsidP="007421E2">
      <w:pPr>
        <w:ind w:left="360" w:firstLine="567"/>
        <w:jc w:val="center"/>
        <w:rPr>
          <w:rFonts w:ascii="Times New Roman" w:hAnsi="Times New Roman" w:cs="Times New Roman"/>
          <w:b/>
          <w:color w:val="262626" w:themeColor="text1" w:themeTint="D9"/>
          <w:sz w:val="24"/>
          <w:szCs w:val="24"/>
        </w:rPr>
      </w:pPr>
    </w:p>
    <w:p w:rsidR="005447D4" w:rsidRPr="007421E2" w:rsidRDefault="005447D4" w:rsidP="007421E2">
      <w:pPr>
        <w:ind w:left="360" w:firstLine="567"/>
        <w:jc w:val="center"/>
        <w:rPr>
          <w:rFonts w:ascii="Times New Roman" w:hAnsi="Times New Roman" w:cs="Times New Roman"/>
          <w:b/>
          <w:color w:val="262626" w:themeColor="text1" w:themeTint="D9"/>
          <w:sz w:val="24"/>
          <w:szCs w:val="24"/>
        </w:rPr>
      </w:pPr>
    </w:p>
    <w:p w:rsidR="005447D4" w:rsidRPr="007421E2" w:rsidRDefault="005447D4" w:rsidP="007421E2">
      <w:pPr>
        <w:ind w:left="360" w:firstLine="567"/>
        <w:jc w:val="center"/>
        <w:rPr>
          <w:rFonts w:ascii="Times New Roman" w:hAnsi="Times New Roman" w:cs="Times New Roman"/>
          <w:b/>
          <w:color w:val="262626" w:themeColor="text1" w:themeTint="D9"/>
          <w:sz w:val="24"/>
          <w:szCs w:val="24"/>
        </w:rPr>
      </w:pPr>
    </w:p>
    <w:p w:rsidR="005447D4" w:rsidRPr="007421E2" w:rsidRDefault="005447D4" w:rsidP="007421E2">
      <w:pPr>
        <w:ind w:left="360" w:firstLine="567"/>
        <w:jc w:val="center"/>
        <w:rPr>
          <w:rFonts w:ascii="Times New Roman" w:hAnsi="Times New Roman" w:cs="Times New Roman"/>
          <w:b/>
          <w:color w:val="262626" w:themeColor="text1" w:themeTint="D9"/>
          <w:sz w:val="24"/>
          <w:szCs w:val="24"/>
        </w:rPr>
      </w:pPr>
    </w:p>
    <w:p w:rsidR="0054512C" w:rsidRPr="007421E2" w:rsidRDefault="0054512C" w:rsidP="00EC33DE">
      <w:pPr>
        <w:spacing w:after="0" w:line="240" w:lineRule="auto"/>
        <w:ind w:firstLine="567"/>
        <w:jc w:val="center"/>
        <w:rPr>
          <w:rFonts w:ascii="Times New Roman" w:hAnsi="Times New Roman" w:cs="Times New Roman"/>
          <w:b/>
          <w:sz w:val="24"/>
          <w:szCs w:val="24"/>
        </w:rPr>
      </w:pPr>
      <w:r w:rsidRPr="007421E2">
        <w:rPr>
          <w:rFonts w:ascii="Times New Roman" w:hAnsi="Times New Roman" w:cs="Times New Roman"/>
          <w:b/>
          <w:sz w:val="24"/>
          <w:szCs w:val="24"/>
        </w:rPr>
        <w:lastRenderedPageBreak/>
        <w:t>Поурочное планирование</w:t>
      </w:r>
    </w:p>
    <w:p w:rsidR="0054512C" w:rsidRPr="007421E2" w:rsidRDefault="0054512C" w:rsidP="00EC33DE">
      <w:pPr>
        <w:pStyle w:val="a4"/>
        <w:ind w:firstLine="567"/>
        <w:jc w:val="center"/>
        <w:rPr>
          <w:rFonts w:ascii="Times New Roman" w:hAnsi="Times New Roman" w:cs="Times New Roman"/>
        </w:rPr>
      </w:pPr>
      <w:r w:rsidRPr="007421E2">
        <w:rPr>
          <w:rFonts w:ascii="Times New Roman" w:hAnsi="Times New Roman" w:cs="Times New Roman"/>
          <w:b/>
        </w:rPr>
        <w:tab/>
      </w:r>
      <w:r w:rsidRPr="007421E2">
        <w:rPr>
          <w:rFonts w:ascii="Times New Roman" w:eastAsia="Times New Roman" w:hAnsi="Times New Roman" w:cs="Times New Roman"/>
          <w:b/>
        </w:rPr>
        <w:t>4класс</w:t>
      </w:r>
    </w:p>
    <w:tbl>
      <w:tblPr>
        <w:tblStyle w:val="a3"/>
        <w:tblW w:w="10349" w:type="dxa"/>
        <w:tblInd w:w="-743" w:type="dxa"/>
        <w:tblLayout w:type="fixed"/>
        <w:tblLook w:val="04A0" w:firstRow="1" w:lastRow="0" w:firstColumn="1" w:lastColumn="0" w:noHBand="0" w:noVBand="1"/>
      </w:tblPr>
      <w:tblGrid>
        <w:gridCol w:w="1414"/>
        <w:gridCol w:w="8935"/>
      </w:tblGrid>
      <w:tr w:rsidR="0054512C" w:rsidRPr="007421E2" w:rsidTr="00EC33DE">
        <w:trPr>
          <w:trHeight w:val="276"/>
        </w:trPr>
        <w:tc>
          <w:tcPr>
            <w:tcW w:w="1414" w:type="dxa"/>
            <w:vMerge w:val="restart"/>
          </w:tcPr>
          <w:p w:rsidR="0054512C" w:rsidRPr="007421E2" w:rsidRDefault="0054512C" w:rsidP="007421E2">
            <w:pPr>
              <w:pStyle w:val="a4"/>
              <w:ind w:firstLine="567"/>
              <w:jc w:val="center"/>
              <w:rPr>
                <w:rFonts w:ascii="Times New Roman" w:hAnsi="Times New Roman" w:cs="Times New Roman"/>
                <w:b/>
              </w:rPr>
            </w:pPr>
            <w:r w:rsidRPr="007421E2">
              <w:rPr>
                <w:rFonts w:ascii="Times New Roman" w:hAnsi="Times New Roman" w:cs="Times New Roman"/>
                <w:b/>
              </w:rPr>
              <w:t>№</w:t>
            </w:r>
          </w:p>
        </w:tc>
        <w:tc>
          <w:tcPr>
            <w:tcW w:w="8935" w:type="dxa"/>
            <w:vMerge w:val="restart"/>
          </w:tcPr>
          <w:p w:rsidR="0054512C" w:rsidRPr="007421E2" w:rsidRDefault="0054512C" w:rsidP="007421E2">
            <w:pPr>
              <w:pStyle w:val="a4"/>
              <w:ind w:firstLine="567"/>
              <w:jc w:val="center"/>
              <w:rPr>
                <w:rFonts w:ascii="Times New Roman" w:hAnsi="Times New Roman" w:cs="Times New Roman"/>
                <w:b/>
              </w:rPr>
            </w:pPr>
            <w:r w:rsidRPr="007421E2">
              <w:rPr>
                <w:rFonts w:ascii="Times New Roman" w:hAnsi="Times New Roman" w:cs="Times New Roman"/>
                <w:b/>
              </w:rPr>
              <w:t>Тема урока</w:t>
            </w:r>
          </w:p>
        </w:tc>
      </w:tr>
      <w:tr w:rsidR="0054512C" w:rsidRPr="007421E2" w:rsidTr="00EC33DE">
        <w:trPr>
          <w:trHeight w:val="276"/>
        </w:trPr>
        <w:tc>
          <w:tcPr>
            <w:tcW w:w="1414" w:type="dxa"/>
            <w:vMerge/>
          </w:tcPr>
          <w:p w:rsidR="0054512C" w:rsidRPr="007421E2" w:rsidRDefault="0054512C" w:rsidP="007421E2">
            <w:pPr>
              <w:pStyle w:val="a4"/>
              <w:ind w:firstLine="567"/>
              <w:jc w:val="center"/>
              <w:rPr>
                <w:rFonts w:ascii="Times New Roman" w:hAnsi="Times New Roman" w:cs="Times New Roman"/>
              </w:rPr>
            </w:pPr>
          </w:p>
        </w:tc>
        <w:tc>
          <w:tcPr>
            <w:tcW w:w="8935" w:type="dxa"/>
            <w:vMerge/>
          </w:tcPr>
          <w:p w:rsidR="0054512C" w:rsidRPr="007421E2" w:rsidRDefault="0054512C" w:rsidP="007421E2">
            <w:pPr>
              <w:pStyle w:val="a4"/>
              <w:ind w:firstLine="567"/>
              <w:jc w:val="center"/>
              <w:rPr>
                <w:rFonts w:ascii="Times New Roman" w:hAnsi="Times New Roman" w:cs="Times New Roman"/>
              </w:rPr>
            </w:pPr>
          </w:p>
        </w:tc>
      </w:tr>
      <w:tr w:rsidR="0054512C" w:rsidRPr="007421E2" w:rsidTr="00EC33DE">
        <w:tc>
          <w:tcPr>
            <w:tcW w:w="10349" w:type="dxa"/>
            <w:gridSpan w:val="2"/>
          </w:tcPr>
          <w:p w:rsidR="0054512C" w:rsidRPr="007421E2" w:rsidRDefault="0054512C" w:rsidP="007421E2">
            <w:pPr>
              <w:pStyle w:val="a4"/>
              <w:ind w:firstLine="567"/>
              <w:rPr>
                <w:rFonts w:ascii="Times New Roman" w:hAnsi="Times New Roman" w:cs="Times New Roman"/>
                <w:b/>
              </w:rPr>
            </w:pPr>
            <w:r w:rsidRPr="007421E2">
              <w:rPr>
                <w:rFonts w:ascii="Times New Roman" w:hAnsi="Times New Roman" w:cs="Times New Roman"/>
                <w:b/>
              </w:rPr>
              <w:t>Наша Родина 1ч</w:t>
            </w:r>
          </w:p>
        </w:tc>
      </w:tr>
      <w:tr w:rsidR="0054512C" w:rsidRPr="007421E2" w:rsidTr="00EC33DE">
        <w:tc>
          <w:tcPr>
            <w:tcW w:w="1414" w:type="dxa"/>
          </w:tcPr>
          <w:p w:rsidR="0054512C" w:rsidRPr="007421E2" w:rsidRDefault="0054512C" w:rsidP="007421E2">
            <w:pPr>
              <w:pStyle w:val="a4"/>
              <w:ind w:firstLine="567"/>
              <w:rPr>
                <w:rFonts w:ascii="Times New Roman" w:hAnsi="Times New Roman" w:cs="Times New Roman"/>
              </w:rPr>
            </w:pPr>
            <w:r w:rsidRPr="007421E2">
              <w:rPr>
                <w:rFonts w:ascii="Times New Roman" w:hAnsi="Times New Roman" w:cs="Times New Roman"/>
              </w:rPr>
              <w:t>1</w:t>
            </w:r>
          </w:p>
        </w:tc>
        <w:tc>
          <w:tcPr>
            <w:tcW w:w="8935" w:type="dxa"/>
          </w:tcPr>
          <w:p w:rsidR="0054512C" w:rsidRPr="007421E2" w:rsidRDefault="00501A7D" w:rsidP="007421E2">
            <w:pPr>
              <w:pStyle w:val="a4"/>
              <w:ind w:firstLine="567"/>
              <w:rPr>
                <w:rFonts w:ascii="Times New Roman" w:hAnsi="Times New Roman" w:cs="Times New Roman"/>
              </w:rPr>
            </w:pPr>
            <w:r w:rsidRPr="007421E2">
              <w:rPr>
                <w:rStyle w:val="c1"/>
                <w:rFonts w:ascii="Times New Roman" w:hAnsi="Times New Roman" w:cs="Times New Roman"/>
                <w:color w:val="000000"/>
                <w:shd w:val="clear" w:color="auto" w:fill="FFFFFF"/>
              </w:rPr>
              <w:t>Основные понятия раздела</w:t>
            </w:r>
            <w:r w:rsidRPr="007421E2">
              <w:rPr>
                <w:rStyle w:val="c3"/>
                <w:rFonts w:ascii="Times New Roman" w:hAnsi="Times New Roman" w:cs="Times New Roman"/>
                <w:b/>
                <w:bCs/>
                <w:color w:val="000000"/>
                <w:shd w:val="clear" w:color="auto" w:fill="FFFFFF"/>
              </w:rPr>
              <w:t>.</w:t>
            </w:r>
            <w:r w:rsidRPr="007421E2">
              <w:rPr>
                <w:rStyle w:val="c1"/>
                <w:rFonts w:ascii="Times New Roman" w:hAnsi="Times New Roman" w:cs="Times New Roman"/>
                <w:color w:val="000000"/>
                <w:shd w:val="clear" w:color="auto" w:fill="FFFFFF"/>
              </w:rPr>
              <w:t> Высказывания о книгах известных людей прошлого и современности.</w:t>
            </w:r>
            <w:r w:rsidRPr="007421E2">
              <w:rPr>
                <w:rFonts w:ascii="Times New Roman" w:hAnsi="Times New Roman" w:cs="Times New Roman"/>
                <w:color w:val="000000"/>
                <w:shd w:val="clear" w:color="auto" w:fill="FFFFFF"/>
              </w:rPr>
              <w:t xml:space="preserve"> </w:t>
            </w:r>
          </w:p>
        </w:tc>
      </w:tr>
      <w:tr w:rsidR="0054512C" w:rsidRPr="007421E2" w:rsidTr="00EC33DE">
        <w:tc>
          <w:tcPr>
            <w:tcW w:w="10349" w:type="dxa"/>
            <w:gridSpan w:val="2"/>
          </w:tcPr>
          <w:p w:rsidR="0054512C" w:rsidRPr="007421E2" w:rsidRDefault="0054512C" w:rsidP="007421E2">
            <w:pPr>
              <w:pStyle w:val="a4"/>
              <w:ind w:firstLine="567"/>
              <w:rPr>
                <w:rFonts w:ascii="Times New Roman" w:hAnsi="Times New Roman" w:cs="Times New Roman"/>
                <w:b/>
                <w:i/>
              </w:rPr>
            </w:pPr>
            <w:r w:rsidRPr="007421E2">
              <w:rPr>
                <w:rFonts w:ascii="Times New Roman" w:hAnsi="Times New Roman" w:cs="Times New Roman"/>
                <w:b/>
              </w:rPr>
              <w:t>Малые жанры фольклора</w:t>
            </w:r>
            <w:r w:rsidR="00EC33DE">
              <w:rPr>
                <w:rFonts w:ascii="Times New Roman" w:hAnsi="Times New Roman" w:cs="Times New Roman"/>
                <w:b/>
              </w:rPr>
              <w:t xml:space="preserve">  3ч</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2</w:t>
            </w:r>
          </w:p>
        </w:tc>
        <w:tc>
          <w:tcPr>
            <w:tcW w:w="8935" w:type="dxa"/>
          </w:tcPr>
          <w:p w:rsidR="0054512C" w:rsidRPr="007421E2" w:rsidRDefault="00501A7D" w:rsidP="007421E2">
            <w:pPr>
              <w:pStyle w:val="a4"/>
              <w:ind w:firstLine="567"/>
              <w:rPr>
                <w:rFonts w:ascii="Times New Roman" w:hAnsi="Times New Roman" w:cs="Times New Roman"/>
              </w:rPr>
            </w:pPr>
            <w:r w:rsidRPr="007421E2">
              <w:rPr>
                <w:rFonts w:ascii="Times New Roman" w:hAnsi="Times New Roman" w:cs="Times New Roman"/>
                <w:color w:val="000000"/>
                <w:shd w:val="clear" w:color="auto" w:fill="FFFFFF"/>
              </w:rPr>
              <w:t xml:space="preserve">Сокровища духовной народной мудрости. Основные понятия </w:t>
            </w:r>
            <w:proofErr w:type="spellStart"/>
            <w:r w:rsidRPr="007421E2">
              <w:rPr>
                <w:rFonts w:ascii="Times New Roman" w:hAnsi="Times New Roman" w:cs="Times New Roman"/>
                <w:color w:val="000000"/>
                <w:shd w:val="clear" w:color="auto" w:fill="FFFFFF"/>
              </w:rPr>
              <w:t>раздела</w:t>
            </w:r>
            <w:proofErr w:type="gramStart"/>
            <w:r w:rsidRPr="007421E2">
              <w:rPr>
                <w:rFonts w:ascii="Times New Roman" w:hAnsi="Times New Roman" w:cs="Times New Roman"/>
                <w:color w:val="000000"/>
                <w:shd w:val="clear" w:color="auto" w:fill="FFFFFF"/>
              </w:rPr>
              <w:t>:б</w:t>
            </w:r>
            <w:proofErr w:type="gramEnd"/>
            <w:r w:rsidRPr="007421E2">
              <w:rPr>
                <w:rFonts w:ascii="Times New Roman" w:hAnsi="Times New Roman" w:cs="Times New Roman"/>
                <w:color w:val="000000"/>
                <w:shd w:val="clear" w:color="auto" w:fill="FFFFFF"/>
              </w:rPr>
              <w:t>ылины</w:t>
            </w:r>
            <w:proofErr w:type="spellEnd"/>
            <w:r w:rsidRPr="007421E2">
              <w:rPr>
                <w:rFonts w:ascii="Times New Roman" w:hAnsi="Times New Roman" w:cs="Times New Roman"/>
                <w:color w:val="000000"/>
                <w:shd w:val="clear" w:color="auto" w:fill="FFFFFF"/>
              </w:rPr>
              <w:t xml:space="preserve">, мифы, </w:t>
            </w:r>
            <w:proofErr w:type="spellStart"/>
            <w:r w:rsidRPr="007421E2">
              <w:rPr>
                <w:rFonts w:ascii="Times New Roman" w:hAnsi="Times New Roman" w:cs="Times New Roman"/>
                <w:color w:val="000000"/>
                <w:shd w:val="clear" w:color="auto" w:fill="FFFFFF"/>
              </w:rPr>
              <w:t>сказки.,притчи</w:t>
            </w:r>
            <w:proofErr w:type="spellEnd"/>
            <w:r w:rsidRPr="007421E2">
              <w:rPr>
                <w:rFonts w:ascii="Times New Roman" w:hAnsi="Times New Roman" w:cs="Times New Roman"/>
                <w:color w:val="000000"/>
                <w:shd w:val="clear" w:color="auto" w:fill="FFFFFF"/>
              </w:rPr>
              <w:t>.</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3</w:t>
            </w:r>
          </w:p>
        </w:tc>
        <w:tc>
          <w:tcPr>
            <w:tcW w:w="8935" w:type="dxa"/>
          </w:tcPr>
          <w:p w:rsidR="0054512C" w:rsidRPr="007421E2" w:rsidRDefault="00501A7D" w:rsidP="007421E2">
            <w:pPr>
              <w:pStyle w:val="a4"/>
              <w:ind w:firstLine="567"/>
              <w:rPr>
                <w:rFonts w:ascii="Times New Roman" w:hAnsi="Times New Roman" w:cs="Times New Roman"/>
              </w:rPr>
            </w:pPr>
            <w:r w:rsidRPr="007421E2">
              <w:rPr>
                <w:rStyle w:val="c1"/>
                <w:rFonts w:ascii="Times New Roman" w:hAnsi="Times New Roman" w:cs="Times New Roman"/>
                <w:color w:val="000000"/>
                <w:shd w:val="clear" w:color="auto" w:fill="FFFFFF"/>
              </w:rPr>
              <w:t>Былины.</w:t>
            </w:r>
            <w:r w:rsidRPr="007421E2">
              <w:rPr>
                <w:rStyle w:val="c5"/>
                <w:rFonts w:ascii="Times New Roman" w:hAnsi="Times New Roman" w:cs="Times New Roman"/>
                <w:color w:val="000000"/>
                <w:shd w:val="clear" w:color="auto" w:fill="FFFFFF"/>
              </w:rPr>
              <w:t>        </w:t>
            </w:r>
            <w:r w:rsidRPr="007421E2">
              <w:rPr>
                <w:rStyle w:val="c1"/>
                <w:rFonts w:ascii="Times New Roman" w:hAnsi="Times New Roman" w:cs="Times New Roman"/>
                <w:color w:val="000000"/>
                <w:shd w:val="clear" w:color="auto" w:fill="FFFFFF"/>
              </w:rPr>
              <w:t>Особенности  былинных  текстов.</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4</w:t>
            </w:r>
          </w:p>
        </w:tc>
        <w:tc>
          <w:tcPr>
            <w:tcW w:w="8935" w:type="dxa"/>
          </w:tcPr>
          <w:p w:rsidR="0054512C" w:rsidRPr="007421E2" w:rsidRDefault="00501A7D" w:rsidP="007421E2">
            <w:pPr>
              <w:pStyle w:val="a4"/>
              <w:ind w:firstLine="567"/>
              <w:rPr>
                <w:rFonts w:ascii="Times New Roman" w:hAnsi="Times New Roman" w:cs="Times New Roman"/>
              </w:rPr>
            </w:pPr>
            <w:r w:rsidRPr="007421E2">
              <w:rPr>
                <w:rFonts w:ascii="Times New Roman" w:hAnsi="Times New Roman" w:cs="Times New Roman"/>
                <w:color w:val="000000"/>
                <w:shd w:val="clear" w:color="auto" w:fill="FFFFFF"/>
              </w:rPr>
              <w:t>Славянский миф. Особенности мифа.</w:t>
            </w:r>
          </w:p>
        </w:tc>
      </w:tr>
      <w:tr w:rsidR="0054512C" w:rsidRPr="007421E2" w:rsidTr="00EC33DE">
        <w:tc>
          <w:tcPr>
            <w:tcW w:w="10349" w:type="dxa"/>
            <w:gridSpan w:val="2"/>
          </w:tcPr>
          <w:p w:rsidR="0054512C" w:rsidRPr="007421E2" w:rsidRDefault="0054512C" w:rsidP="007421E2">
            <w:pPr>
              <w:pStyle w:val="a4"/>
              <w:ind w:firstLine="567"/>
              <w:rPr>
                <w:rFonts w:ascii="Times New Roman" w:hAnsi="Times New Roman" w:cs="Times New Roman"/>
                <w:b/>
              </w:rPr>
            </w:pPr>
            <w:r w:rsidRPr="007421E2">
              <w:rPr>
                <w:rFonts w:ascii="Times New Roman" w:hAnsi="Times New Roman" w:cs="Times New Roman"/>
                <w:b/>
              </w:rPr>
              <w:t>Мир народной сказки</w:t>
            </w:r>
            <w:r w:rsidR="00EC33DE">
              <w:rPr>
                <w:rFonts w:ascii="Times New Roman" w:hAnsi="Times New Roman" w:cs="Times New Roman"/>
                <w:b/>
              </w:rPr>
              <w:t xml:space="preserve">  3ч</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5</w:t>
            </w:r>
          </w:p>
        </w:tc>
        <w:tc>
          <w:tcPr>
            <w:tcW w:w="8935" w:type="dxa"/>
          </w:tcPr>
          <w:p w:rsidR="0054512C" w:rsidRPr="007421E2" w:rsidRDefault="00501A7D" w:rsidP="007421E2">
            <w:pPr>
              <w:pStyle w:val="a4"/>
              <w:ind w:firstLine="567"/>
              <w:rPr>
                <w:rFonts w:ascii="Times New Roman" w:hAnsi="Times New Roman" w:cs="Times New Roman"/>
              </w:rPr>
            </w:pPr>
            <w:r w:rsidRPr="007421E2">
              <w:rPr>
                <w:rFonts w:ascii="Times New Roman" w:hAnsi="Times New Roman" w:cs="Times New Roman"/>
                <w:color w:val="000000"/>
                <w:shd w:val="clear" w:color="auto" w:fill="FFFFFF"/>
              </w:rPr>
              <w:t>Собиратели русских народных сказок: А. Н. Афанасьев, В. И. Даль.</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6</w:t>
            </w:r>
          </w:p>
        </w:tc>
        <w:tc>
          <w:tcPr>
            <w:tcW w:w="8935" w:type="dxa"/>
          </w:tcPr>
          <w:p w:rsidR="0054512C" w:rsidRPr="007421E2" w:rsidRDefault="00FC2FC2" w:rsidP="007421E2">
            <w:pPr>
              <w:pStyle w:val="a4"/>
              <w:ind w:firstLine="567"/>
              <w:rPr>
                <w:rFonts w:ascii="Times New Roman" w:hAnsi="Times New Roman" w:cs="Times New Roman"/>
              </w:rPr>
            </w:pPr>
            <w:r w:rsidRPr="007421E2">
              <w:rPr>
                <w:rFonts w:ascii="Times New Roman" w:hAnsi="Times New Roman" w:cs="Times New Roman"/>
              </w:rPr>
              <w:t>Русская народная сказка «Летучий корабль».</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7</w:t>
            </w:r>
          </w:p>
        </w:tc>
        <w:tc>
          <w:tcPr>
            <w:tcW w:w="8935" w:type="dxa"/>
          </w:tcPr>
          <w:p w:rsidR="0054512C" w:rsidRPr="007421E2" w:rsidRDefault="00501A7D" w:rsidP="007421E2">
            <w:pPr>
              <w:pStyle w:val="a4"/>
              <w:ind w:firstLine="567"/>
              <w:rPr>
                <w:rFonts w:ascii="Times New Roman" w:hAnsi="Times New Roman" w:cs="Times New Roman"/>
              </w:rPr>
            </w:pPr>
            <w:r w:rsidRPr="007421E2">
              <w:rPr>
                <w:rFonts w:ascii="Times New Roman" w:hAnsi="Times New Roman" w:cs="Times New Roman"/>
                <w:color w:val="000000"/>
                <w:shd w:val="clear" w:color="auto" w:fill="FFFFFF"/>
              </w:rPr>
              <w:t>Притча. Чему она учит?</w:t>
            </w:r>
          </w:p>
        </w:tc>
      </w:tr>
      <w:tr w:rsidR="0054512C" w:rsidRPr="007421E2" w:rsidTr="00EC33DE">
        <w:tc>
          <w:tcPr>
            <w:tcW w:w="10349" w:type="dxa"/>
            <w:gridSpan w:val="2"/>
          </w:tcPr>
          <w:p w:rsidR="0054512C" w:rsidRPr="007421E2" w:rsidRDefault="0054512C" w:rsidP="007421E2">
            <w:pPr>
              <w:pStyle w:val="a4"/>
              <w:ind w:firstLine="567"/>
              <w:rPr>
                <w:rFonts w:ascii="Times New Roman" w:hAnsi="Times New Roman" w:cs="Times New Roman"/>
                <w:b/>
              </w:rPr>
            </w:pPr>
            <w:r w:rsidRPr="007421E2">
              <w:rPr>
                <w:rFonts w:ascii="Times New Roman" w:hAnsi="Times New Roman" w:cs="Times New Roman"/>
                <w:b/>
              </w:rPr>
              <w:t>Картины русской природы.</w:t>
            </w:r>
            <w:r w:rsidR="00EC33DE">
              <w:rPr>
                <w:rFonts w:ascii="Times New Roman" w:hAnsi="Times New Roman" w:cs="Times New Roman"/>
                <w:b/>
              </w:rPr>
              <w:t xml:space="preserve">  2ч</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8</w:t>
            </w:r>
          </w:p>
        </w:tc>
        <w:tc>
          <w:tcPr>
            <w:tcW w:w="8935" w:type="dxa"/>
          </w:tcPr>
          <w:p w:rsidR="0054512C" w:rsidRPr="007421E2" w:rsidRDefault="00E247B7" w:rsidP="007421E2">
            <w:pPr>
              <w:pStyle w:val="a4"/>
              <w:ind w:firstLine="567"/>
              <w:rPr>
                <w:rFonts w:ascii="Times New Roman" w:hAnsi="Times New Roman" w:cs="Times New Roman"/>
              </w:rPr>
            </w:pPr>
            <w:r w:rsidRPr="007421E2">
              <w:rPr>
                <w:rFonts w:ascii="Times New Roman" w:hAnsi="Times New Roman" w:cs="Times New Roman"/>
              </w:rPr>
              <w:t xml:space="preserve">Стихи о весне русских </w:t>
            </w:r>
            <w:proofErr w:type="spellStart"/>
            <w:r w:rsidRPr="007421E2">
              <w:rPr>
                <w:rFonts w:ascii="Times New Roman" w:hAnsi="Times New Roman" w:cs="Times New Roman"/>
              </w:rPr>
              <w:t>аторов</w:t>
            </w:r>
            <w:proofErr w:type="spellEnd"/>
            <w:r w:rsidRPr="007421E2">
              <w:rPr>
                <w:rFonts w:ascii="Times New Roman" w:hAnsi="Times New Roman" w:cs="Times New Roman"/>
              </w:rPr>
              <w:t>.</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9</w:t>
            </w:r>
          </w:p>
        </w:tc>
        <w:tc>
          <w:tcPr>
            <w:tcW w:w="8935" w:type="dxa"/>
          </w:tcPr>
          <w:p w:rsidR="0054512C" w:rsidRPr="007421E2" w:rsidRDefault="00C539C8" w:rsidP="007421E2">
            <w:pPr>
              <w:pStyle w:val="a4"/>
              <w:ind w:firstLine="567"/>
              <w:rPr>
                <w:rFonts w:ascii="Times New Roman" w:hAnsi="Times New Roman" w:cs="Times New Roman"/>
              </w:rPr>
            </w:pPr>
            <w:r w:rsidRPr="007421E2">
              <w:rPr>
                <w:rFonts w:ascii="Times New Roman" w:hAnsi="Times New Roman" w:cs="Times New Roman"/>
              </w:rPr>
              <w:t>В.П.Астафьев Гуси в полынье.</w:t>
            </w:r>
          </w:p>
        </w:tc>
      </w:tr>
      <w:tr w:rsidR="0054512C" w:rsidRPr="007421E2" w:rsidTr="00EC33DE">
        <w:tc>
          <w:tcPr>
            <w:tcW w:w="10349" w:type="dxa"/>
            <w:gridSpan w:val="2"/>
          </w:tcPr>
          <w:p w:rsidR="0054512C" w:rsidRPr="00EC33DE" w:rsidRDefault="0054512C" w:rsidP="00EC33DE">
            <w:pPr>
              <w:pStyle w:val="a4"/>
              <w:ind w:firstLine="567"/>
              <w:rPr>
                <w:rFonts w:ascii="Times New Roman" w:hAnsi="Times New Roman" w:cs="Times New Roman"/>
                <w:b/>
              </w:rPr>
            </w:pPr>
            <w:r w:rsidRPr="007421E2">
              <w:rPr>
                <w:rFonts w:ascii="Times New Roman" w:hAnsi="Times New Roman" w:cs="Times New Roman"/>
                <w:b/>
              </w:rPr>
              <w:t>Уральские писатели – детям</w:t>
            </w:r>
            <w:r w:rsidR="00EC33DE">
              <w:rPr>
                <w:rFonts w:ascii="Times New Roman" w:hAnsi="Times New Roman" w:cs="Times New Roman"/>
                <w:b/>
              </w:rPr>
              <w:t xml:space="preserve">   7ч</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10</w:t>
            </w:r>
          </w:p>
        </w:tc>
        <w:tc>
          <w:tcPr>
            <w:tcW w:w="8935" w:type="dxa"/>
          </w:tcPr>
          <w:p w:rsidR="0054512C" w:rsidRPr="007421E2" w:rsidRDefault="005447D4" w:rsidP="007421E2">
            <w:pPr>
              <w:pStyle w:val="a4"/>
              <w:ind w:firstLine="567"/>
              <w:rPr>
                <w:rFonts w:ascii="Times New Roman" w:hAnsi="Times New Roman" w:cs="Times New Roman"/>
              </w:rPr>
            </w:pPr>
            <w:proofErr w:type="spellStart"/>
            <w:r w:rsidRPr="007421E2">
              <w:rPr>
                <w:rFonts w:ascii="Times New Roman" w:hAnsi="Times New Roman" w:cs="Times New Roman"/>
              </w:rPr>
              <w:t>Б.С.Рябинин</w:t>
            </w:r>
            <w:proofErr w:type="spellEnd"/>
            <w:r w:rsidRPr="007421E2">
              <w:rPr>
                <w:rFonts w:ascii="Times New Roman" w:hAnsi="Times New Roman" w:cs="Times New Roman"/>
              </w:rPr>
              <w:t xml:space="preserve"> </w:t>
            </w:r>
            <w:proofErr w:type="spellStart"/>
            <w:r w:rsidR="00501A7D" w:rsidRPr="007421E2">
              <w:rPr>
                <w:rFonts w:ascii="Times New Roman" w:hAnsi="Times New Roman" w:cs="Times New Roman"/>
              </w:rPr>
              <w:t>Нна</w:t>
            </w:r>
            <w:proofErr w:type="spellEnd"/>
            <w:r w:rsidR="00501A7D" w:rsidRPr="007421E2">
              <w:rPr>
                <w:rFonts w:ascii="Times New Roman" w:hAnsi="Times New Roman" w:cs="Times New Roman"/>
              </w:rPr>
              <w:t xml:space="preserve"> все фасоны.</w:t>
            </w:r>
          </w:p>
        </w:tc>
      </w:tr>
      <w:tr w:rsidR="0054512C" w:rsidRPr="007421E2" w:rsidTr="00EC33DE">
        <w:tc>
          <w:tcPr>
            <w:tcW w:w="1414" w:type="dxa"/>
          </w:tcPr>
          <w:p w:rsidR="0054512C"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11</w:t>
            </w:r>
          </w:p>
        </w:tc>
        <w:tc>
          <w:tcPr>
            <w:tcW w:w="8935" w:type="dxa"/>
          </w:tcPr>
          <w:p w:rsidR="0054512C" w:rsidRPr="007421E2" w:rsidRDefault="005447D4" w:rsidP="007421E2">
            <w:pPr>
              <w:pStyle w:val="a4"/>
              <w:ind w:firstLine="567"/>
              <w:rPr>
                <w:rFonts w:ascii="Times New Roman" w:hAnsi="Times New Roman" w:cs="Times New Roman"/>
              </w:rPr>
            </w:pPr>
            <w:r w:rsidRPr="007421E2">
              <w:rPr>
                <w:rFonts w:ascii="Times New Roman" w:hAnsi="Times New Roman" w:cs="Times New Roman"/>
              </w:rPr>
              <w:t xml:space="preserve">Бажов П.П. </w:t>
            </w:r>
            <w:r w:rsidR="00C539C8" w:rsidRPr="007421E2">
              <w:rPr>
                <w:rFonts w:ascii="Times New Roman" w:hAnsi="Times New Roman" w:cs="Times New Roman"/>
              </w:rPr>
              <w:t xml:space="preserve"> Сказы </w:t>
            </w:r>
            <w:proofErr w:type="spellStart"/>
            <w:r w:rsidR="00C539C8" w:rsidRPr="007421E2">
              <w:rPr>
                <w:rFonts w:ascii="Times New Roman" w:hAnsi="Times New Roman" w:cs="Times New Roman"/>
              </w:rPr>
              <w:t>Огневушка-поскакушка</w:t>
            </w:r>
            <w:proofErr w:type="spellEnd"/>
            <w:r w:rsidR="00C539C8" w:rsidRPr="007421E2">
              <w:rPr>
                <w:rFonts w:ascii="Times New Roman" w:hAnsi="Times New Roman" w:cs="Times New Roman"/>
              </w:rPr>
              <w:t>.</w:t>
            </w:r>
          </w:p>
        </w:tc>
      </w:tr>
      <w:tr w:rsidR="00B93702" w:rsidRPr="007421E2" w:rsidTr="00EC33DE">
        <w:tc>
          <w:tcPr>
            <w:tcW w:w="1414" w:type="dxa"/>
          </w:tcPr>
          <w:p w:rsidR="00B93702"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12</w:t>
            </w:r>
          </w:p>
        </w:tc>
        <w:tc>
          <w:tcPr>
            <w:tcW w:w="8935" w:type="dxa"/>
          </w:tcPr>
          <w:p w:rsidR="00B93702" w:rsidRPr="007421E2" w:rsidRDefault="00501A7D" w:rsidP="007421E2">
            <w:pPr>
              <w:pStyle w:val="a4"/>
              <w:ind w:firstLine="567"/>
              <w:rPr>
                <w:rFonts w:ascii="Times New Roman" w:hAnsi="Times New Roman" w:cs="Times New Roman"/>
              </w:rPr>
            </w:pPr>
            <w:r w:rsidRPr="007421E2">
              <w:rPr>
                <w:rFonts w:ascii="Times New Roman" w:hAnsi="Times New Roman" w:cs="Times New Roman"/>
              </w:rPr>
              <w:t>Бажов П.П.  Сказы Каменный цветок</w:t>
            </w:r>
          </w:p>
        </w:tc>
      </w:tr>
      <w:tr w:rsidR="00E247B7" w:rsidRPr="007421E2" w:rsidTr="00EC33DE">
        <w:tc>
          <w:tcPr>
            <w:tcW w:w="1414" w:type="dxa"/>
          </w:tcPr>
          <w:p w:rsidR="00E247B7" w:rsidRPr="007421E2" w:rsidRDefault="00E247B7" w:rsidP="007421E2">
            <w:pPr>
              <w:pStyle w:val="a4"/>
              <w:ind w:firstLine="567"/>
              <w:rPr>
                <w:rFonts w:ascii="Times New Roman" w:hAnsi="Times New Roman" w:cs="Times New Roman"/>
              </w:rPr>
            </w:pPr>
            <w:r w:rsidRPr="007421E2">
              <w:rPr>
                <w:rFonts w:ascii="Times New Roman" w:hAnsi="Times New Roman" w:cs="Times New Roman"/>
              </w:rPr>
              <w:t>13</w:t>
            </w:r>
          </w:p>
        </w:tc>
        <w:tc>
          <w:tcPr>
            <w:tcW w:w="8935" w:type="dxa"/>
          </w:tcPr>
          <w:p w:rsidR="00E247B7" w:rsidRPr="007421E2" w:rsidRDefault="00E247B7" w:rsidP="007421E2">
            <w:pPr>
              <w:pStyle w:val="a4"/>
              <w:ind w:firstLine="567"/>
              <w:rPr>
                <w:rFonts w:ascii="Times New Roman" w:hAnsi="Times New Roman" w:cs="Times New Roman"/>
              </w:rPr>
            </w:pPr>
            <w:r w:rsidRPr="007421E2">
              <w:rPr>
                <w:rFonts w:ascii="Times New Roman" w:hAnsi="Times New Roman" w:cs="Times New Roman"/>
              </w:rPr>
              <w:t>С..</w:t>
            </w:r>
            <w:proofErr w:type="spellStart"/>
            <w:r w:rsidRPr="007421E2">
              <w:rPr>
                <w:rFonts w:ascii="Times New Roman" w:hAnsi="Times New Roman" w:cs="Times New Roman"/>
              </w:rPr>
              <w:t>Георгтев</w:t>
            </w:r>
            <w:proofErr w:type="spellEnd"/>
            <w:r w:rsidRPr="007421E2">
              <w:rPr>
                <w:rFonts w:ascii="Times New Roman" w:hAnsi="Times New Roman" w:cs="Times New Roman"/>
              </w:rPr>
              <w:t xml:space="preserve"> Шарик из Австралии Главы из повести.</w:t>
            </w:r>
          </w:p>
        </w:tc>
      </w:tr>
      <w:tr w:rsidR="00B93702" w:rsidRPr="007421E2" w:rsidTr="00EC33DE">
        <w:tc>
          <w:tcPr>
            <w:tcW w:w="1414" w:type="dxa"/>
          </w:tcPr>
          <w:p w:rsidR="00B93702"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14</w:t>
            </w:r>
          </w:p>
        </w:tc>
        <w:tc>
          <w:tcPr>
            <w:tcW w:w="8935" w:type="dxa"/>
          </w:tcPr>
          <w:p w:rsidR="00B93702" w:rsidRPr="007421E2" w:rsidRDefault="00501A7D" w:rsidP="007421E2">
            <w:pPr>
              <w:pStyle w:val="a4"/>
              <w:ind w:firstLine="567"/>
              <w:rPr>
                <w:rFonts w:ascii="Times New Roman" w:hAnsi="Times New Roman" w:cs="Times New Roman"/>
              </w:rPr>
            </w:pPr>
            <w:r w:rsidRPr="007421E2">
              <w:rPr>
                <w:rStyle w:val="Zag11"/>
                <w:rFonts w:ascii="Times New Roman" w:eastAsia="@Arial Unicode MS" w:hAnsi="Times New Roman" w:cs="Times New Roman"/>
              </w:rPr>
              <w:t>В.П. Крапивин «Мушкетер и фея»</w:t>
            </w:r>
            <w:r w:rsidR="00E247B7" w:rsidRPr="007421E2">
              <w:rPr>
                <w:rStyle w:val="Zag11"/>
                <w:rFonts w:ascii="Times New Roman" w:eastAsia="@Arial Unicode MS" w:hAnsi="Times New Roman" w:cs="Times New Roman"/>
              </w:rPr>
              <w:t xml:space="preserve"> </w:t>
            </w:r>
            <w:r w:rsidR="00E247B7" w:rsidRPr="007421E2">
              <w:rPr>
                <w:rFonts w:ascii="Times New Roman" w:hAnsi="Times New Roman" w:cs="Times New Roman"/>
              </w:rPr>
              <w:t>Главы из повести.</w:t>
            </w:r>
          </w:p>
        </w:tc>
      </w:tr>
      <w:tr w:rsidR="00B93702" w:rsidRPr="007421E2" w:rsidTr="00EC33DE">
        <w:tc>
          <w:tcPr>
            <w:tcW w:w="1414" w:type="dxa"/>
          </w:tcPr>
          <w:p w:rsidR="00B93702"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15</w:t>
            </w:r>
          </w:p>
        </w:tc>
        <w:tc>
          <w:tcPr>
            <w:tcW w:w="8935" w:type="dxa"/>
          </w:tcPr>
          <w:p w:rsidR="00B93702" w:rsidRPr="007421E2" w:rsidRDefault="00C539C8" w:rsidP="007421E2">
            <w:pPr>
              <w:pStyle w:val="a4"/>
              <w:ind w:firstLine="567"/>
              <w:rPr>
                <w:rFonts w:ascii="Times New Roman" w:hAnsi="Times New Roman" w:cs="Times New Roman"/>
              </w:rPr>
            </w:pPr>
            <w:r w:rsidRPr="007421E2">
              <w:rPr>
                <w:rFonts w:ascii="Times New Roman" w:hAnsi="Times New Roman" w:cs="Times New Roman"/>
              </w:rPr>
              <w:t>В.П.Крапивин Брат, которому семь (главы из книги)</w:t>
            </w:r>
          </w:p>
        </w:tc>
      </w:tr>
      <w:tr w:rsidR="00B93702" w:rsidRPr="007421E2" w:rsidTr="00EC33DE">
        <w:tc>
          <w:tcPr>
            <w:tcW w:w="1414" w:type="dxa"/>
          </w:tcPr>
          <w:p w:rsidR="00B93702" w:rsidRPr="007421E2" w:rsidRDefault="00B93702" w:rsidP="007421E2">
            <w:pPr>
              <w:pStyle w:val="a4"/>
              <w:ind w:firstLine="567"/>
              <w:rPr>
                <w:rFonts w:ascii="Times New Roman" w:hAnsi="Times New Roman" w:cs="Times New Roman"/>
              </w:rPr>
            </w:pPr>
            <w:r w:rsidRPr="007421E2">
              <w:rPr>
                <w:rFonts w:ascii="Times New Roman" w:hAnsi="Times New Roman" w:cs="Times New Roman"/>
              </w:rPr>
              <w:t>16</w:t>
            </w:r>
          </w:p>
        </w:tc>
        <w:tc>
          <w:tcPr>
            <w:tcW w:w="8935" w:type="dxa"/>
          </w:tcPr>
          <w:p w:rsidR="00B93702" w:rsidRPr="007421E2" w:rsidRDefault="00C539C8" w:rsidP="007421E2">
            <w:pPr>
              <w:pStyle w:val="a4"/>
              <w:ind w:firstLine="567"/>
              <w:rPr>
                <w:rFonts w:ascii="Times New Roman" w:hAnsi="Times New Roman" w:cs="Times New Roman"/>
              </w:rPr>
            </w:pPr>
            <w:proofErr w:type="spellStart"/>
            <w:r w:rsidRPr="007421E2">
              <w:rPr>
                <w:rFonts w:ascii="Times New Roman" w:hAnsi="Times New Roman" w:cs="Times New Roman"/>
              </w:rPr>
              <w:t>Л.И.Давыдычев</w:t>
            </w:r>
            <w:proofErr w:type="spellEnd"/>
            <w:r w:rsidRPr="007421E2">
              <w:rPr>
                <w:rFonts w:ascii="Times New Roman" w:hAnsi="Times New Roman" w:cs="Times New Roman"/>
              </w:rPr>
              <w:t xml:space="preserve"> </w:t>
            </w:r>
            <w:proofErr w:type="spellStart"/>
            <w:r w:rsidRPr="007421E2">
              <w:rPr>
                <w:rFonts w:ascii="Times New Roman" w:hAnsi="Times New Roman" w:cs="Times New Roman"/>
              </w:rPr>
              <w:t>Лёлишна</w:t>
            </w:r>
            <w:proofErr w:type="spellEnd"/>
            <w:r w:rsidRPr="007421E2">
              <w:rPr>
                <w:rFonts w:ascii="Times New Roman" w:hAnsi="Times New Roman" w:cs="Times New Roman"/>
              </w:rPr>
              <w:t xml:space="preserve"> из третьего подъезда.</w:t>
            </w:r>
          </w:p>
        </w:tc>
      </w:tr>
      <w:tr w:rsidR="0054512C" w:rsidRPr="007421E2" w:rsidTr="00EC33DE">
        <w:tc>
          <w:tcPr>
            <w:tcW w:w="10349" w:type="dxa"/>
            <w:gridSpan w:val="2"/>
          </w:tcPr>
          <w:p w:rsidR="0054512C" w:rsidRPr="007421E2" w:rsidRDefault="00EC33DE" w:rsidP="007421E2">
            <w:pPr>
              <w:pStyle w:val="a4"/>
              <w:ind w:firstLine="567"/>
              <w:rPr>
                <w:rFonts w:ascii="Times New Roman" w:hAnsi="Times New Roman" w:cs="Times New Roman"/>
                <w:b/>
              </w:rPr>
            </w:pPr>
            <w:r>
              <w:rPr>
                <w:rFonts w:ascii="Times New Roman" w:hAnsi="Times New Roman" w:cs="Times New Roman"/>
                <w:b/>
              </w:rPr>
              <w:t xml:space="preserve">17. </w:t>
            </w:r>
            <w:r w:rsidR="0054512C" w:rsidRPr="007421E2">
              <w:rPr>
                <w:rFonts w:ascii="Times New Roman" w:hAnsi="Times New Roman" w:cs="Times New Roman"/>
                <w:b/>
              </w:rPr>
              <w:t>резерв</w:t>
            </w:r>
            <w:r w:rsidR="00501A7D" w:rsidRPr="007421E2">
              <w:rPr>
                <w:rFonts w:ascii="Times New Roman" w:eastAsia="@Arial Unicode MS" w:hAnsi="Times New Roman" w:cs="Times New Roman"/>
              </w:rPr>
              <w:t xml:space="preserve"> </w:t>
            </w:r>
            <w:r w:rsidR="00501A7D" w:rsidRPr="007421E2">
              <w:rPr>
                <w:rStyle w:val="Zag11"/>
                <w:rFonts w:ascii="Times New Roman" w:eastAsia="@Arial Unicode MS" w:hAnsi="Times New Roman" w:cs="Times New Roman"/>
              </w:rPr>
              <w:t>Проект «В мире литературы»</w:t>
            </w:r>
          </w:p>
        </w:tc>
      </w:tr>
    </w:tbl>
    <w:p w:rsidR="0054512C" w:rsidRPr="007421E2" w:rsidRDefault="0054512C" w:rsidP="007421E2">
      <w:pPr>
        <w:ind w:left="360" w:firstLine="567"/>
        <w:jc w:val="center"/>
        <w:rPr>
          <w:rFonts w:ascii="Times New Roman" w:hAnsi="Times New Roman" w:cs="Times New Roman"/>
          <w:b/>
          <w:color w:val="262626" w:themeColor="text1" w:themeTint="D9"/>
          <w:sz w:val="24"/>
          <w:szCs w:val="24"/>
        </w:rPr>
      </w:pPr>
    </w:p>
    <w:sectPr w:rsidR="0054512C" w:rsidRPr="007421E2" w:rsidSect="00C71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557"/>
    <w:multiLevelType w:val="hybridMultilevel"/>
    <w:tmpl w:val="024A0F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4711689"/>
    <w:multiLevelType w:val="hybridMultilevel"/>
    <w:tmpl w:val="6EBCBDBA"/>
    <w:lvl w:ilvl="0" w:tplc="54164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F3F1587"/>
    <w:multiLevelType w:val="hybridMultilevel"/>
    <w:tmpl w:val="191EF36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667790A"/>
    <w:multiLevelType w:val="hybridMultilevel"/>
    <w:tmpl w:val="352C5DC8"/>
    <w:lvl w:ilvl="0" w:tplc="B5BA2BD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7D365AD5"/>
    <w:multiLevelType w:val="hybridMultilevel"/>
    <w:tmpl w:val="B6F0B9F0"/>
    <w:lvl w:ilvl="0" w:tplc="61D0FFBC">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811AF"/>
    <w:rsid w:val="00000497"/>
    <w:rsid w:val="00003F15"/>
    <w:rsid w:val="00016F30"/>
    <w:rsid w:val="0015679D"/>
    <w:rsid w:val="001A58BC"/>
    <w:rsid w:val="003B3C82"/>
    <w:rsid w:val="00486A48"/>
    <w:rsid w:val="00494F00"/>
    <w:rsid w:val="004C5A64"/>
    <w:rsid w:val="00501A7D"/>
    <w:rsid w:val="005447D4"/>
    <w:rsid w:val="0054512C"/>
    <w:rsid w:val="005811AF"/>
    <w:rsid w:val="005B290F"/>
    <w:rsid w:val="00612E93"/>
    <w:rsid w:val="0062390F"/>
    <w:rsid w:val="007421E2"/>
    <w:rsid w:val="007D34CB"/>
    <w:rsid w:val="008679A1"/>
    <w:rsid w:val="008A295B"/>
    <w:rsid w:val="008E5A83"/>
    <w:rsid w:val="00913901"/>
    <w:rsid w:val="00B23EB3"/>
    <w:rsid w:val="00B3381E"/>
    <w:rsid w:val="00B93702"/>
    <w:rsid w:val="00C02BF4"/>
    <w:rsid w:val="00C539C8"/>
    <w:rsid w:val="00C7116C"/>
    <w:rsid w:val="00CA3F06"/>
    <w:rsid w:val="00D316E1"/>
    <w:rsid w:val="00E160C3"/>
    <w:rsid w:val="00E247B7"/>
    <w:rsid w:val="00EC33DE"/>
    <w:rsid w:val="00F10611"/>
    <w:rsid w:val="00FC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83"/>
  </w:style>
  <w:style w:type="paragraph" w:styleId="2">
    <w:name w:val="heading 2"/>
    <w:basedOn w:val="a"/>
    <w:next w:val="a"/>
    <w:link w:val="20"/>
    <w:qFormat/>
    <w:rsid w:val="0054512C"/>
    <w:pPr>
      <w:keepNext/>
      <w:tabs>
        <w:tab w:val="num" w:pos="0"/>
      </w:tabs>
      <w:spacing w:after="0" w:line="240" w:lineRule="auto"/>
      <w:ind w:left="576" w:hanging="576"/>
      <w:jc w:val="right"/>
      <w:outlineLvl w:val="1"/>
    </w:pPr>
    <w:rPr>
      <w:rFonts w:ascii="Times New Roman" w:eastAsia="Times New Roman" w:hAnsi="Times New Roman" w:cs="Times New Roman"/>
      <w:sz w:val="28"/>
      <w:szCs w:val="24"/>
      <w:lang w:eastAsia="ar-SA"/>
    </w:rPr>
  </w:style>
  <w:style w:type="paragraph" w:styleId="3">
    <w:name w:val="heading 3"/>
    <w:basedOn w:val="a"/>
    <w:next w:val="a"/>
    <w:link w:val="30"/>
    <w:uiPriority w:val="9"/>
    <w:unhideWhenUsed/>
    <w:qFormat/>
    <w:rsid w:val="00F106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1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Без интервала2"/>
    <w:link w:val="a5"/>
    <w:uiPriority w:val="1"/>
    <w:qFormat/>
    <w:rsid w:val="005811AF"/>
    <w:pPr>
      <w:widowControl w:val="0"/>
      <w:autoSpaceDE w:val="0"/>
      <w:autoSpaceDN w:val="0"/>
      <w:adjustRightInd w:val="0"/>
      <w:spacing w:after="0" w:line="240" w:lineRule="auto"/>
    </w:pPr>
    <w:rPr>
      <w:rFonts w:ascii="Tahoma" w:hAnsi="Tahoma" w:cs="Tahoma"/>
      <w:sz w:val="24"/>
      <w:szCs w:val="24"/>
    </w:rPr>
  </w:style>
  <w:style w:type="character" w:customStyle="1" w:styleId="a5">
    <w:name w:val="Без интервала Знак"/>
    <w:aliases w:val="основа Знак,Без интервала2 Знак"/>
    <w:link w:val="a4"/>
    <w:uiPriority w:val="1"/>
    <w:rsid w:val="005811AF"/>
    <w:rPr>
      <w:rFonts w:ascii="Tahoma" w:hAnsi="Tahoma" w:cs="Tahoma"/>
      <w:sz w:val="24"/>
      <w:szCs w:val="24"/>
    </w:rPr>
  </w:style>
  <w:style w:type="paragraph" w:styleId="a6">
    <w:name w:val="List Paragraph"/>
    <w:basedOn w:val="a"/>
    <w:uiPriority w:val="34"/>
    <w:qFormat/>
    <w:rsid w:val="005811AF"/>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qFormat/>
    <w:rsid w:val="005811AF"/>
    <w:rPr>
      <w:b/>
      <w:bCs/>
    </w:rPr>
  </w:style>
  <w:style w:type="paragraph" w:customStyle="1" w:styleId="Style10">
    <w:name w:val="Style10"/>
    <w:basedOn w:val="a"/>
    <w:uiPriority w:val="99"/>
    <w:rsid w:val="005811AF"/>
    <w:pPr>
      <w:widowControl w:val="0"/>
      <w:autoSpaceDE w:val="0"/>
      <w:autoSpaceDN w:val="0"/>
      <w:adjustRightInd w:val="0"/>
      <w:spacing w:after="0" w:line="276" w:lineRule="exact"/>
      <w:ind w:firstLine="566"/>
    </w:pPr>
    <w:rPr>
      <w:rFonts w:ascii="Candara" w:hAnsi="Candara"/>
      <w:sz w:val="24"/>
      <w:szCs w:val="24"/>
    </w:rPr>
  </w:style>
  <w:style w:type="character" w:customStyle="1" w:styleId="FontStyle42">
    <w:name w:val="Font Style42"/>
    <w:basedOn w:val="a0"/>
    <w:uiPriority w:val="99"/>
    <w:rsid w:val="005811AF"/>
    <w:rPr>
      <w:rFonts w:ascii="Times New Roman" w:hAnsi="Times New Roman" w:cs="Times New Roman"/>
      <w:sz w:val="22"/>
      <w:szCs w:val="22"/>
    </w:rPr>
  </w:style>
  <w:style w:type="character" w:customStyle="1" w:styleId="Zag11">
    <w:name w:val="Zag_11"/>
    <w:rsid w:val="00C7116C"/>
  </w:style>
  <w:style w:type="character" w:customStyle="1" w:styleId="20">
    <w:name w:val="Заголовок 2 Знак"/>
    <w:basedOn w:val="a0"/>
    <w:link w:val="2"/>
    <w:rsid w:val="0054512C"/>
    <w:rPr>
      <w:rFonts w:ascii="Times New Roman" w:eastAsia="Times New Roman" w:hAnsi="Times New Roman" w:cs="Times New Roman"/>
      <w:sz w:val="28"/>
      <w:szCs w:val="24"/>
      <w:lang w:eastAsia="ar-SA"/>
    </w:rPr>
  </w:style>
  <w:style w:type="paragraph" w:customStyle="1" w:styleId="Style2">
    <w:name w:val="Style2"/>
    <w:basedOn w:val="a"/>
    <w:uiPriority w:val="99"/>
    <w:rsid w:val="008A295B"/>
    <w:pPr>
      <w:widowControl w:val="0"/>
      <w:autoSpaceDE w:val="0"/>
      <w:autoSpaceDN w:val="0"/>
      <w:adjustRightInd w:val="0"/>
      <w:spacing w:after="0" w:line="240" w:lineRule="auto"/>
      <w:jc w:val="center"/>
    </w:pPr>
    <w:rPr>
      <w:rFonts w:ascii="Century Schoolbook" w:hAnsi="Century Schoolbook"/>
      <w:sz w:val="24"/>
      <w:szCs w:val="24"/>
    </w:rPr>
  </w:style>
  <w:style w:type="character" w:customStyle="1" w:styleId="FontStyle11">
    <w:name w:val="Font Style11"/>
    <w:basedOn w:val="a0"/>
    <w:uiPriority w:val="99"/>
    <w:rsid w:val="008A295B"/>
    <w:rPr>
      <w:rFonts w:ascii="Times New Roman" w:hAnsi="Times New Roman" w:cs="Times New Roman"/>
      <w:b/>
      <w:bCs/>
      <w:sz w:val="22"/>
      <w:szCs w:val="22"/>
    </w:rPr>
  </w:style>
  <w:style w:type="character" w:customStyle="1" w:styleId="FontStyle12">
    <w:name w:val="Font Style12"/>
    <w:basedOn w:val="a0"/>
    <w:uiPriority w:val="99"/>
    <w:rsid w:val="008A295B"/>
    <w:rPr>
      <w:rFonts w:ascii="Times New Roman" w:hAnsi="Times New Roman" w:cs="Times New Roman"/>
      <w:sz w:val="22"/>
      <w:szCs w:val="22"/>
    </w:rPr>
  </w:style>
  <w:style w:type="paragraph" w:customStyle="1" w:styleId="a8">
    <w:name w:val="А ОСН ТЕКСТ"/>
    <w:basedOn w:val="a"/>
    <w:link w:val="a9"/>
    <w:rsid w:val="008A295B"/>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9">
    <w:name w:val="А ОСН ТЕКСТ Знак"/>
    <w:basedOn w:val="a0"/>
    <w:link w:val="a8"/>
    <w:locked/>
    <w:rsid w:val="008A295B"/>
    <w:rPr>
      <w:rFonts w:ascii="Times New Roman" w:eastAsia="Arial Unicode MS" w:hAnsi="Times New Roman" w:cs="Times New Roman"/>
      <w:color w:val="000000"/>
      <w:sz w:val="28"/>
      <w:szCs w:val="28"/>
    </w:rPr>
  </w:style>
  <w:style w:type="character" w:customStyle="1" w:styleId="30">
    <w:name w:val="Заголовок 3 Знак"/>
    <w:basedOn w:val="a0"/>
    <w:link w:val="3"/>
    <w:uiPriority w:val="9"/>
    <w:rsid w:val="00F10611"/>
    <w:rPr>
      <w:rFonts w:asciiTheme="majorHAnsi" w:eastAsiaTheme="majorEastAsia" w:hAnsiTheme="majorHAnsi" w:cstheme="majorBidi"/>
      <w:b/>
      <w:bCs/>
      <w:color w:val="4F81BD" w:themeColor="accent1"/>
    </w:rPr>
  </w:style>
  <w:style w:type="character" w:customStyle="1" w:styleId="c1">
    <w:name w:val="c1"/>
    <w:basedOn w:val="a0"/>
    <w:rsid w:val="00501A7D"/>
  </w:style>
  <w:style w:type="character" w:customStyle="1" w:styleId="c3">
    <w:name w:val="c3"/>
    <w:basedOn w:val="a0"/>
    <w:rsid w:val="00501A7D"/>
  </w:style>
  <w:style w:type="character" w:customStyle="1" w:styleId="c5">
    <w:name w:val="c5"/>
    <w:basedOn w:val="a0"/>
    <w:rsid w:val="00501A7D"/>
  </w:style>
  <w:style w:type="paragraph" w:customStyle="1" w:styleId="Default">
    <w:name w:val="Default"/>
    <w:rsid w:val="00003F1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4398">
      <w:bodyDiv w:val="1"/>
      <w:marLeft w:val="0"/>
      <w:marRight w:val="0"/>
      <w:marTop w:val="0"/>
      <w:marBottom w:val="0"/>
      <w:divBdr>
        <w:top w:val="none" w:sz="0" w:space="0" w:color="auto"/>
        <w:left w:val="none" w:sz="0" w:space="0" w:color="auto"/>
        <w:bottom w:val="none" w:sz="0" w:space="0" w:color="auto"/>
        <w:right w:val="none" w:sz="0" w:space="0" w:color="auto"/>
      </w:divBdr>
    </w:div>
    <w:div w:id="355271667">
      <w:bodyDiv w:val="1"/>
      <w:marLeft w:val="0"/>
      <w:marRight w:val="0"/>
      <w:marTop w:val="0"/>
      <w:marBottom w:val="0"/>
      <w:divBdr>
        <w:top w:val="none" w:sz="0" w:space="0" w:color="auto"/>
        <w:left w:val="none" w:sz="0" w:space="0" w:color="auto"/>
        <w:bottom w:val="none" w:sz="0" w:space="0" w:color="auto"/>
        <w:right w:val="none" w:sz="0" w:space="0" w:color="auto"/>
      </w:divBdr>
    </w:div>
    <w:div w:id="667903250">
      <w:bodyDiv w:val="1"/>
      <w:marLeft w:val="0"/>
      <w:marRight w:val="0"/>
      <w:marTop w:val="0"/>
      <w:marBottom w:val="0"/>
      <w:divBdr>
        <w:top w:val="none" w:sz="0" w:space="0" w:color="auto"/>
        <w:left w:val="none" w:sz="0" w:space="0" w:color="auto"/>
        <w:bottom w:val="none" w:sz="0" w:space="0" w:color="auto"/>
        <w:right w:val="none" w:sz="0" w:space="0" w:color="auto"/>
      </w:divBdr>
    </w:div>
    <w:div w:id="6770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3031</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3</cp:revision>
  <dcterms:created xsi:type="dcterms:W3CDTF">2019-11-04T08:35:00Z</dcterms:created>
  <dcterms:modified xsi:type="dcterms:W3CDTF">2020-01-19T07:15:00Z</dcterms:modified>
</cp:coreProperties>
</file>