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9C" w:rsidRPr="00C60642" w:rsidRDefault="00727EC9" w:rsidP="00727EC9">
      <w:pPr>
        <w:jc w:val="center"/>
        <w:rPr>
          <w:rFonts w:ascii="Times New Roman" w:hAnsi="Times New Roman" w:cs="Times New Roman"/>
          <w:b/>
          <w:sz w:val="24"/>
        </w:rPr>
      </w:pPr>
      <w:r w:rsidRPr="00C60642">
        <w:rPr>
          <w:rFonts w:ascii="Times New Roman" w:hAnsi="Times New Roman" w:cs="Times New Roman"/>
          <w:b/>
          <w:sz w:val="24"/>
        </w:rPr>
        <w:t xml:space="preserve">Особенности организации пункта проведения </w:t>
      </w:r>
      <w:r w:rsidR="00B908EB">
        <w:rPr>
          <w:rFonts w:ascii="Times New Roman" w:hAnsi="Times New Roman" w:cs="Times New Roman"/>
          <w:b/>
          <w:sz w:val="24"/>
        </w:rPr>
        <w:t>ГВЭдля различных категорий участников</w:t>
      </w:r>
      <w:r w:rsidR="005A439C">
        <w:rPr>
          <w:rFonts w:ascii="Times New Roman" w:hAnsi="Times New Roman" w:cs="Times New Roman"/>
          <w:b/>
          <w:sz w:val="24"/>
        </w:rPr>
        <w:t>,</w:t>
      </w:r>
      <w:r w:rsidR="005A439C">
        <w:rPr>
          <w:rFonts w:ascii="Times New Roman" w:hAnsi="Times New Roman" w:cs="Times New Roman"/>
          <w:b/>
          <w:sz w:val="24"/>
        </w:rPr>
        <w:br/>
      </w:r>
      <w:r w:rsidR="00D014D3">
        <w:rPr>
          <w:rFonts w:ascii="Times New Roman" w:hAnsi="Times New Roman" w:cs="Times New Roman"/>
          <w:b/>
          <w:sz w:val="24"/>
        </w:rPr>
        <w:t>ЕГЭ</w:t>
      </w:r>
      <w:r w:rsidR="005A439C">
        <w:rPr>
          <w:rFonts w:ascii="Times New Roman" w:hAnsi="Times New Roman" w:cs="Times New Roman"/>
          <w:b/>
          <w:sz w:val="24"/>
        </w:rPr>
        <w:t>и ОГЭ для участников с ОВЗ, инвалидов и детей-инвалидов</w:t>
      </w:r>
    </w:p>
    <w:tbl>
      <w:tblPr>
        <w:tblStyle w:val="a3"/>
        <w:tblW w:w="14845" w:type="dxa"/>
        <w:tblLayout w:type="fixed"/>
        <w:tblLook w:val="04A0"/>
      </w:tblPr>
      <w:tblGrid>
        <w:gridCol w:w="560"/>
        <w:gridCol w:w="3830"/>
        <w:gridCol w:w="5386"/>
        <w:gridCol w:w="1701"/>
        <w:gridCol w:w="2126"/>
        <w:gridCol w:w="1242"/>
      </w:tblGrid>
      <w:tr w:rsidR="00D4228A" w:rsidRPr="00D4228A" w:rsidTr="00B46D29">
        <w:trPr>
          <w:cantSplit/>
          <w:tblHeader/>
        </w:trPr>
        <w:tc>
          <w:tcPr>
            <w:tcW w:w="560" w:type="dxa"/>
            <w:vMerge w:val="restart"/>
            <w:vAlign w:val="center"/>
          </w:tcPr>
          <w:p w:rsidR="00D4228A" w:rsidRPr="00D4228A" w:rsidRDefault="00D4228A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0" w:type="dxa"/>
            <w:vMerge w:val="restart"/>
            <w:vAlign w:val="center"/>
          </w:tcPr>
          <w:p w:rsidR="00D4228A" w:rsidRPr="00D4228A" w:rsidRDefault="00D4228A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8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5386" w:type="dxa"/>
            <w:vMerge w:val="restart"/>
            <w:vAlign w:val="center"/>
          </w:tcPr>
          <w:p w:rsidR="00D4228A" w:rsidRPr="00ED3DE6" w:rsidRDefault="00B908EB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E6">
              <w:rPr>
                <w:rFonts w:ascii="Times New Roman" w:hAnsi="Times New Roman" w:cs="Times New Roman"/>
                <w:b/>
                <w:sz w:val="24"/>
                <w:szCs w:val="24"/>
              </w:rPr>
              <w:t>Особые условия</w:t>
            </w:r>
          </w:p>
        </w:tc>
        <w:tc>
          <w:tcPr>
            <w:tcW w:w="1701" w:type="dxa"/>
            <w:vMerge w:val="restart"/>
            <w:vAlign w:val="center"/>
          </w:tcPr>
          <w:p w:rsidR="00D4228A" w:rsidRPr="00D4228A" w:rsidRDefault="00ED3DE6" w:rsidP="00ED3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4228A" w:rsidRPr="00D4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частников </w:t>
            </w:r>
            <w:r w:rsidR="00B46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D4228A" w:rsidRPr="00D4228A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аудитории, не более чел.</w:t>
            </w:r>
            <w:r w:rsidR="00FF66E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368" w:type="dxa"/>
            <w:gridSpan w:val="2"/>
            <w:vAlign w:val="center"/>
          </w:tcPr>
          <w:p w:rsidR="00D4228A" w:rsidRPr="00D4228A" w:rsidRDefault="00D4228A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КИМ ГВЭ</w:t>
            </w:r>
          </w:p>
        </w:tc>
      </w:tr>
      <w:tr w:rsidR="00D4228A" w:rsidRPr="00D4228A" w:rsidTr="00B46D29">
        <w:trPr>
          <w:cantSplit/>
          <w:tblHeader/>
        </w:trPr>
        <w:tc>
          <w:tcPr>
            <w:tcW w:w="560" w:type="dxa"/>
            <w:vMerge/>
            <w:vAlign w:val="center"/>
          </w:tcPr>
          <w:p w:rsidR="00D4228A" w:rsidRPr="00D4228A" w:rsidRDefault="00D4228A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vMerge/>
            <w:vAlign w:val="center"/>
          </w:tcPr>
          <w:p w:rsidR="00D4228A" w:rsidRPr="00D4228A" w:rsidRDefault="00D4228A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D4228A" w:rsidRPr="00D4228A" w:rsidRDefault="00D4228A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4228A" w:rsidRPr="00D4228A" w:rsidRDefault="00D4228A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228A" w:rsidRPr="00D4228A" w:rsidRDefault="00D4228A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FF66E0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242" w:type="dxa"/>
            <w:vAlign w:val="center"/>
          </w:tcPr>
          <w:p w:rsidR="00D4228A" w:rsidRDefault="00D4228A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</w:t>
            </w:r>
            <w:r w:rsidR="00727E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матика</w:t>
            </w:r>
            <w:proofErr w:type="spellEnd"/>
            <w:proofErr w:type="gramEnd"/>
          </w:p>
          <w:p w:rsidR="00FF66E0" w:rsidRPr="00D4228A" w:rsidRDefault="00FF66E0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</w:tr>
      <w:tr w:rsidR="00D4228A" w:rsidRPr="00202322" w:rsidTr="00B46D29">
        <w:trPr>
          <w:cantSplit/>
        </w:trPr>
        <w:tc>
          <w:tcPr>
            <w:tcW w:w="560" w:type="dxa"/>
          </w:tcPr>
          <w:p w:rsidR="00D4228A" w:rsidRPr="00202322" w:rsidRDefault="00D422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30" w:type="dxa"/>
          </w:tcPr>
          <w:p w:rsidR="00D4228A" w:rsidRPr="00202322" w:rsidRDefault="00D4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Учащиеся без ОВЗ</w:t>
            </w:r>
          </w:p>
        </w:tc>
        <w:tc>
          <w:tcPr>
            <w:tcW w:w="5386" w:type="dxa"/>
          </w:tcPr>
          <w:p w:rsidR="00D4228A" w:rsidRPr="00202322" w:rsidRDefault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4228A" w:rsidRPr="00202322" w:rsidRDefault="00D4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D4228A" w:rsidRDefault="0072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Сочинение</w:t>
            </w:r>
          </w:p>
          <w:p w:rsidR="00727EC9" w:rsidRDefault="00727EC9" w:rsidP="0072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– Изложение</w:t>
            </w:r>
          </w:p>
        </w:tc>
        <w:tc>
          <w:tcPr>
            <w:tcW w:w="1242" w:type="dxa"/>
          </w:tcPr>
          <w:p w:rsidR="00D4228A" w:rsidRDefault="00727EC9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08EB" w:rsidRPr="00202322" w:rsidTr="00B46D29">
        <w:trPr>
          <w:cantSplit/>
        </w:trPr>
        <w:tc>
          <w:tcPr>
            <w:tcW w:w="560" w:type="dxa"/>
          </w:tcPr>
          <w:p w:rsidR="00B908EB" w:rsidRPr="00202322" w:rsidRDefault="00B90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830" w:type="dxa"/>
          </w:tcPr>
          <w:p w:rsidR="00B908EB" w:rsidRPr="00202322" w:rsidRDefault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Учащиеся с ОВЗ</w:t>
            </w:r>
          </w:p>
        </w:tc>
        <w:tc>
          <w:tcPr>
            <w:tcW w:w="5386" w:type="dxa"/>
          </w:tcPr>
          <w:p w:rsidR="00B908EB" w:rsidRPr="00202322" w:rsidRDefault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Всем учащимся с ОВЗ:</w:t>
            </w:r>
          </w:p>
          <w:p w:rsidR="00B908EB" w:rsidRPr="00202322" w:rsidRDefault="00B908EB" w:rsidP="0020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1. Продолжительность экзаменов увеличивается на 1,5 часа. Продолжительность ЕГЭ и ОГЭ по иностранным языкам (раздел «Говорение») увеличивается на 30 минут.</w:t>
            </w:r>
          </w:p>
        </w:tc>
        <w:tc>
          <w:tcPr>
            <w:tcW w:w="1701" w:type="dxa"/>
          </w:tcPr>
          <w:p w:rsidR="00B908EB" w:rsidRPr="00202322" w:rsidRDefault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заболевания</w:t>
            </w:r>
          </w:p>
        </w:tc>
        <w:tc>
          <w:tcPr>
            <w:tcW w:w="3368" w:type="dxa"/>
            <w:gridSpan w:val="2"/>
          </w:tcPr>
          <w:p w:rsidR="00B908EB" w:rsidRDefault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заболевания, но все могут сдавать</w:t>
            </w:r>
          </w:p>
          <w:p w:rsidR="00B908EB" w:rsidRPr="00202322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900 - Устно</w:t>
            </w:r>
          </w:p>
        </w:tc>
      </w:tr>
      <w:tr w:rsidR="00B908EB" w:rsidRPr="00202322" w:rsidTr="00B46D29">
        <w:trPr>
          <w:cantSplit/>
        </w:trPr>
        <w:tc>
          <w:tcPr>
            <w:tcW w:w="560" w:type="dxa"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 xml:space="preserve">Слепые, </w:t>
            </w:r>
            <w:proofErr w:type="spellStart"/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поздноослепшие</w:t>
            </w:r>
            <w:proofErr w:type="spellEnd"/>
          </w:p>
        </w:tc>
        <w:tc>
          <w:tcPr>
            <w:tcW w:w="538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Ассистент</w:t>
            </w:r>
          </w:p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Перевод КИМ на шрифт Брайля</w:t>
            </w:r>
          </w:p>
        </w:tc>
        <w:tc>
          <w:tcPr>
            <w:tcW w:w="1701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– Сочинение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– Изложение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908EB" w:rsidRPr="00202322" w:rsidTr="00B46D29">
        <w:trPr>
          <w:cantSplit/>
        </w:trPr>
        <w:tc>
          <w:tcPr>
            <w:tcW w:w="560" w:type="dxa"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Слабовидящие</w:t>
            </w:r>
          </w:p>
        </w:tc>
        <w:tc>
          <w:tcPr>
            <w:tcW w:w="538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Ассистент</w:t>
            </w:r>
          </w:p>
          <w:p w:rsidR="00B908EB" w:rsidRPr="00D4228A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Увеличенный шрифт КИМ до 16-18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7A3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засечек</w:t>
            </w:r>
            <w:r w:rsidRPr="00D422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чего а</w:t>
            </w:r>
            <w:r w:rsidRPr="00D4228A">
              <w:rPr>
                <w:rFonts w:ascii="Times New Roman" w:hAnsi="Times New Roman" w:cs="Times New Roman"/>
                <w:sz w:val="24"/>
                <w:szCs w:val="24"/>
              </w:rPr>
              <w:t>удитории оборудуются техникой для масштабирования ЭМ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4228A">
              <w:rPr>
                <w:rFonts w:ascii="Times New Roman" w:hAnsi="Times New Roman" w:cs="Times New Roman"/>
                <w:sz w:val="24"/>
                <w:szCs w:val="24"/>
              </w:rPr>
              <w:t>Индивидуальное равномерное освещение не ниже 300 люкс</w:t>
            </w:r>
          </w:p>
          <w:p w:rsidR="00B908EB" w:rsidRPr="007A37A5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4228A">
              <w:rPr>
                <w:rFonts w:ascii="Times New Roman" w:hAnsi="Times New Roman" w:cs="Times New Roman"/>
                <w:sz w:val="24"/>
                <w:szCs w:val="24"/>
              </w:rPr>
              <w:t>Каждому участнику экзамена предоставляется увеличивающее устройство</w:t>
            </w:r>
          </w:p>
        </w:tc>
        <w:tc>
          <w:tcPr>
            <w:tcW w:w="1701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– Сочинение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– Изложение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908EB" w:rsidRPr="00202322" w:rsidTr="00B46D29">
        <w:trPr>
          <w:cantSplit/>
          <w:trHeight w:val="343"/>
        </w:trPr>
        <w:tc>
          <w:tcPr>
            <w:tcW w:w="560" w:type="dxa"/>
            <w:vMerge w:val="restart"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Глухие,</w:t>
            </w:r>
          </w:p>
        </w:tc>
        <w:tc>
          <w:tcPr>
            <w:tcW w:w="5386" w:type="dxa"/>
            <w:vMerge w:val="restart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Ассистент</w:t>
            </w:r>
          </w:p>
        </w:tc>
        <w:tc>
          <w:tcPr>
            <w:tcW w:w="1701" w:type="dxa"/>
            <w:vMerge w:val="restart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– Сочинение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– Изложение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908EB" w:rsidRPr="00202322" w:rsidTr="00B46D29">
        <w:trPr>
          <w:cantSplit/>
        </w:trPr>
        <w:tc>
          <w:tcPr>
            <w:tcW w:w="560" w:type="dxa"/>
            <w:vMerge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позднооглохшие</w:t>
            </w:r>
          </w:p>
        </w:tc>
        <w:tc>
          <w:tcPr>
            <w:tcW w:w="5386" w:type="dxa"/>
            <w:vMerge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Сочинение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– Изложение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08EB" w:rsidRPr="00202322" w:rsidTr="00B46D29">
        <w:trPr>
          <w:cantSplit/>
        </w:trPr>
        <w:tc>
          <w:tcPr>
            <w:tcW w:w="560" w:type="dxa"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Слабослышащие</w:t>
            </w:r>
          </w:p>
        </w:tc>
        <w:tc>
          <w:tcPr>
            <w:tcW w:w="538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Ассистент</w:t>
            </w:r>
          </w:p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4228A">
              <w:rPr>
                <w:rFonts w:ascii="Times New Roman" w:hAnsi="Times New Roman" w:cs="Times New Roman"/>
                <w:sz w:val="24"/>
                <w:szCs w:val="24"/>
              </w:rPr>
              <w:t>Наличие звукоусиливающей аппаратуры как коллективного, так и индивидуального пользования;</w:t>
            </w:r>
          </w:p>
        </w:tc>
        <w:tc>
          <w:tcPr>
            <w:tcW w:w="1701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Сочинение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– Изложение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08EB" w:rsidRPr="00202322" w:rsidTr="00B46D29">
        <w:trPr>
          <w:cantSplit/>
        </w:trPr>
        <w:tc>
          <w:tcPr>
            <w:tcW w:w="560" w:type="dxa"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С тяжелыми нарушениями речи</w:t>
            </w:r>
          </w:p>
        </w:tc>
        <w:tc>
          <w:tcPr>
            <w:tcW w:w="5386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– Сочинение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– Изложение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908EB" w:rsidRPr="00202322" w:rsidTr="00B46D29">
        <w:trPr>
          <w:cantSplit/>
        </w:trPr>
        <w:tc>
          <w:tcPr>
            <w:tcW w:w="560" w:type="dxa"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538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Ассистент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Аудитория на первом этаже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ППЭ – пандусы, поручни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 аудитории - </w:t>
            </w:r>
            <w:r w:rsidRPr="00D4228A">
              <w:rPr>
                <w:rFonts w:ascii="Times New Roman" w:hAnsi="Times New Roman" w:cs="Times New Roman"/>
                <w:sz w:val="24"/>
                <w:szCs w:val="24"/>
              </w:rPr>
              <w:t>специальные кресла, медицинские лежаки –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не могут долго сидеть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4228A">
              <w:rPr>
                <w:rFonts w:ascii="Times New Roman" w:hAnsi="Times New Roman" w:cs="Times New Roman"/>
                <w:sz w:val="24"/>
                <w:szCs w:val="24"/>
              </w:rPr>
              <w:t>В туалетных помещениях также предусмотреть расширенные дверные проемы и поручни</w:t>
            </w:r>
          </w:p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4228A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может быть оборудовано компьютером, не имеющим выхода в сеть «Интернет» и не содержащим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сдаваемому учебному предмету</w:t>
            </w:r>
          </w:p>
        </w:tc>
        <w:tc>
          <w:tcPr>
            <w:tcW w:w="1701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Сочинение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– Изложение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08EB" w:rsidRPr="00202322" w:rsidTr="00B46D29">
        <w:trPr>
          <w:cantSplit/>
        </w:trPr>
        <w:tc>
          <w:tcPr>
            <w:tcW w:w="560" w:type="dxa"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Участники экзамена с задержкой психического развития, обучающиеся по адаптированным основным общеобразовательным программам</w:t>
            </w:r>
          </w:p>
        </w:tc>
        <w:tc>
          <w:tcPr>
            <w:tcW w:w="5386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– Сочинение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– Изложение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908EB" w:rsidRPr="00202322" w:rsidTr="00B46D29">
        <w:trPr>
          <w:cantSplit/>
        </w:trPr>
        <w:tc>
          <w:tcPr>
            <w:tcW w:w="560" w:type="dxa"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Обучающиеся с расстройствами аутистического спектра</w:t>
            </w:r>
          </w:p>
        </w:tc>
        <w:tc>
          <w:tcPr>
            <w:tcW w:w="5386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Ассистент</w:t>
            </w:r>
          </w:p>
        </w:tc>
        <w:tc>
          <w:tcPr>
            <w:tcW w:w="1701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700 - Диктант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EB" w:rsidRPr="00202322" w:rsidTr="00B46D29">
        <w:trPr>
          <w:cantSplit/>
        </w:trPr>
        <w:tc>
          <w:tcPr>
            <w:tcW w:w="560" w:type="dxa"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 xml:space="preserve">Иные категории участников экзамена с ОВЗ (диабет, онкология, астма, порок сердца, </w:t>
            </w:r>
            <w:proofErr w:type="spellStart"/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энурез</w:t>
            </w:r>
            <w:proofErr w:type="spellEnd"/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, язва и др.)</w:t>
            </w:r>
          </w:p>
        </w:tc>
        <w:tc>
          <w:tcPr>
            <w:tcW w:w="5386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Ассистент по рекомендации ПМПК</w:t>
            </w:r>
          </w:p>
        </w:tc>
        <w:tc>
          <w:tcPr>
            <w:tcW w:w="1701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Сочинение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– Изложение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D3DE6" w:rsidRDefault="00ED3DE6" w:rsidP="00FF66E0">
      <w:pPr>
        <w:rPr>
          <w:rFonts w:ascii="Times New Roman" w:hAnsi="Times New Roman" w:cs="Times New Roman"/>
        </w:rPr>
      </w:pPr>
    </w:p>
    <w:p w:rsidR="00FF66E0" w:rsidRPr="0095767A" w:rsidRDefault="00FF66E0" w:rsidP="00FF6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Приложение </w:t>
      </w:r>
      <w:proofErr w:type="spellStart"/>
      <w:r w:rsidRPr="001F024D">
        <w:rPr>
          <w:rFonts w:ascii="Times New Roman" w:hAnsi="Times New Roman" w:cs="Times New Roman"/>
        </w:rPr>
        <w:t>Приложение</w:t>
      </w:r>
      <w:proofErr w:type="spellEnd"/>
      <w:r w:rsidRPr="001F024D">
        <w:rPr>
          <w:rFonts w:ascii="Times New Roman" w:hAnsi="Times New Roman" w:cs="Times New Roman"/>
        </w:rPr>
        <w:t xml:space="preserve"> 11 к письму </w:t>
      </w:r>
      <w:proofErr w:type="spellStart"/>
      <w:r w:rsidRPr="001F024D">
        <w:rPr>
          <w:rFonts w:ascii="Times New Roman" w:hAnsi="Times New Roman" w:cs="Times New Roman"/>
        </w:rPr>
        <w:t>Рособрнадзора</w:t>
      </w:r>
      <w:proofErr w:type="spellEnd"/>
      <w:r w:rsidRPr="001F024D">
        <w:rPr>
          <w:rFonts w:ascii="Times New Roman" w:hAnsi="Times New Roman" w:cs="Times New Roman"/>
        </w:rPr>
        <w:t xml:space="preserve"> от 29.12.2018 № 10-987</w:t>
      </w:r>
      <w:r>
        <w:rPr>
          <w:rFonts w:ascii="Times New Roman" w:hAnsi="Times New Roman" w:cs="Times New Roman"/>
        </w:rPr>
        <w:t xml:space="preserve">. </w:t>
      </w:r>
      <w:r w:rsidRPr="001F024D">
        <w:rPr>
          <w:rFonts w:ascii="Times New Roman" w:hAnsi="Times New Roman" w:cs="Times New Roman"/>
        </w:rPr>
        <w:t>Приложение 7. Особенности организации пункта проведения ГИА для участников экзамена с ОВЗ, дете</w:t>
      </w:r>
      <w:bookmarkStart w:id="0" w:name="_GoBack"/>
      <w:bookmarkEnd w:id="0"/>
      <w:r w:rsidRPr="001F024D">
        <w:rPr>
          <w:rFonts w:ascii="Times New Roman" w:hAnsi="Times New Roman" w:cs="Times New Roman"/>
        </w:rPr>
        <w:t>й-инвалидов и инвалидов</w:t>
      </w:r>
      <w:r>
        <w:rPr>
          <w:rFonts w:ascii="Times New Roman" w:hAnsi="Times New Roman" w:cs="Times New Roman"/>
        </w:rPr>
        <w:t>, стр. 30-33</w:t>
      </w:r>
    </w:p>
    <w:p w:rsidR="00FF66E0" w:rsidRDefault="00FF66E0" w:rsidP="00FF6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Pr="0095767A">
        <w:rPr>
          <w:rFonts w:ascii="Times New Roman" w:hAnsi="Times New Roman" w:cs="Times New Roman"/>
        </w:rPr>
        <w:t xml:space="preserve">Приложение 2 к письму </w:t>
      </w:r>
      <w:proofErr w:type="spellStart"/>
      <w:r w:rsidRPr="0095767A">
        <w:rPr>
          <w:rFonts w:ascii="Times New Roman" w:hAnsi="Times New Roman" w:cs="Times New Roman"/>
        </w:rPr>
        <w:t>Рособрнадзора</w:t>
      </w:r>
      <w:proofErr w:type="spellEnd"/>
      <w:r w:rsidRPr="0095767A">
        <w:rPr>
          <w:rFonts w:ascii="Times New Roman" w:hAnsi="Times New Roman" w:cs="Times New Roman"/>
        </w:rPr>
        <w:t xml:space="preserve"> от 29.12.2018 № 10-987</w:t>
      </w:r>
      <w:r>
        <w:rPr>
          <w:rFonts w:ascii="Times New Roman" w:hAnsi="Times New Roman" w:cs="Times New Roman"/>
        </w:rPr>
        <w:t>.</w:t>
      </w:r>
      <w:r w:rsidRPr="0095767A">
        <w:rPr>
          <w:rFonts w:ascii="Times New Roman" w:hAnsi="Times New Roman" w:cs="Times New Roman"/>
        </w:rPr>
        <w:t xml:space="preserve"> Таблица 2. Распределение ЭМ материалов по категориям участников ГВЭ по русскому языку</w:t>
      </w:r>
      <w:r>
        <w:rPr>
          <w:rFonts w:ascii="Times New Roman" w:hAnsi="Times New Roman" w:cs="Times New Roman"/>
        </w:rPr>
        <w:t>, стр. 11-12</w:t>
      </w:r>
    </w:p>
    <w:p w:rsidR="00202322" w:rsidRPr="00202322" w:rsidRDefault="00FF6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  <w:r w:rsidRPr="0095767A">
        <w:rPr>
          <w:rFonts w:ascii="Times New Roman" w:hAnsi="Times New Roman" w:cs="Times New Roman"/>
        </w:rPr>
        <w:t xml:space="preserve">Приложение 2 к письму </w:t>
      </w:r>
      <w:proofErr w:type="spellStart"/>
      <w:r w:rsidRPr="0095767A">
        <w:rPr>
          <w:rFonts w:ascii="Times New Roman" w:hAnsi="Times New Roman" w:cs="Times New Roman"/>
        </w:rPr>
        <w:t>Рособрнадзора</w:t>
      </w:r>
      <w:proofErr w:type="spellEnd"/>
      <w:r w:rsidRPr="0095767A">
        <w:rPr>
          <w:rFonts w:ascii="Times New Roman" w:hAnsi="Times New Roman" w:cs="Times New Roman"/>
        </w:rPr>
        <w:t xml:space="preserve"> от 29.12.2018 № 10-987</w:t>
      </w:r>
      <w:r>
        <w:rPr>
          <w:rFonts w:ascii="Times New Roman" w:hAnsi="Times New Roman" w:cs="Times New Roman"/>
        </w:rPr>
        <w:t>.</w:t>
      </w:r>
      <w:r w:rsidRPr="0095767A">
        <w:rPr>
          <w:rFonts w:ascii="Times New Roman" w:hAnsi="Times New Roman" w:cs="Times New Roman"/>
        </w:rPr>
        <w:t xml:space="preserve"> Таблица 3. Распределение ЭМ по категориям участников ГВЭ по математике</w:t>
      </w:r>
      <w:r>
        <w:rPr>
          <w:rFonts w:ascii="Times New Roman" w:hAnsi="Times New Roman" w:cs="Times New Roman"/>
        </w:rPr>
        <w:t>, стр. 15-16</w:t>
      </w:r>
    </w:p>
    <w:sectPr w:rsidR="00202322" w:rsidRPr="00202322" w:rsidSect="00ED3DE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2322"/>
    <w:rsid w:val="00202322"/>
    <w:rsid w:val="003444A1"/>
    <w:rsid w:val="005A439C"/>
    <w:rsid w:val="00727EC9"/>
    <w:rsid w:val="00732E2B"/>
    <w:rsid w:val="007A37A5"/>
    <w:rsid w:val="00976587"/>
    <w:rsid w:val="00977FD0"/>
    <w:rsid w:val="00A42957"/>
    <w:rsid w:val="00B46D29"/>
    <w:rsid w:val="00B908EB"/>
    <w:rsid w:val="00C64790"/>
    <w:rsid w:val="00D014D3"/>
    <w:rsid w:val="00D4228A"/>
    <w:rsid w:val="00D42D3A"/>
    <w:rsid w:val="00ED3DE6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3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 Sergey</dc:creator>
  <cp:lastModifiedBy>Мегаком</cp:lastModifiedBy>
  <cp:revision>2</cp:revision>
  <cp:lastPrinted>2019-01-09T09:25:00Z</cp:lastPrinted>
  <dcterms:created xsi:type="dcterms:W3CDTF">2019-01-09T12:03:00Z</dcterms:created>
  <dcterms:modified xsi:type="dcterms:W3CDTF">2019-01-09T12:03:00Z</dcterms:modified>
</cp:coreProperties>
</file>