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15" w:rsidRDefault="008E2715" w:rsidP="008E27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Информационная памятка</w:t>
      </w:r>
    </w:p>
    <w:p w:rsidR="008E2715" w:rsidRPr="008E2715" w:rsidRDefault="008E2715" w:rsidP="008E27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обучающихся для размещения на официальных Интернет-ресурсах</w:t>
      </w:r>
    </w:p>
    <w:p w:rsidR="008E2715" w:rsidRPr="008E2715" w:rsidRDefault="008E2715" w:rsidP="008E271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возможностей, </w:t>
      </w: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несет и проблемы. Эта памятка должна помочь тебе безопасно находиться в сети. </w:t>
      </w:r>
    </w:p>
    <w:p w:rsidR="008E2715" w:rsidRPr="008E2715" w:rsidRDefault="008E2715" w:rsidP="004A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</w:p>
    <w:p w:rsid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 </w:t>
      </w:r>
    </w:p>
    <w:p w:rsidR="004A63BB" w:rsidRPr="008E2715" w:rsidRDefault="004A63BB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5" w:rsidRPr="008E2715" w:rsidRDefault="008E2715" w:rsidP="004A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программ: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Используй современные операционные системы, имеющие серьёзный уровень защиты от вредоносных программ;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 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Если существует режим автоматического обновления, включи его;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Ограничь физический доступ к компьютеру для посторонних лиц; </w:t>
      </w:r>
    </w:p>
    <w:p w:rsidR="008E2715" w:rsidRP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 </w:t>
      </w:r>
    </w:p>
    <w:p w:rsidR="008E2715" w:rsidRDefault="008E2715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 </w:t>
      </w:r>
    </w:p>
    <w:p w:rsidR="004A63BB" w:rsidRPr="008E2715" w:rsidRDefault="004A63BB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5" w:rsidRPr="008E2715" w:rsidRDefault="008E2715" w:rsidP="004A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Сети </w:t>
      </w: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WI</w:t>
      </w: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</w:t>
      </w:r>
    </w:p>
    <w:p w:rsidR="0026696F" w:rsidRDefault="0026696F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WirelessFidelity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8E2715" w:rsidRPr="008E2715" w:rsidRDefault="0026696F" w:rsidP="004A63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советы для безопасности мобильного телефона: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Ничего не является по-настоящему бесплатным. Будь осторожен, ведь когда тебе п</w:t>
      </w:r>
      <w:r w:rsidR="003774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едлагают бесплатный контент, в нем могут быть скрыты какие-то платные услуги;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Думай, прежде чем отправить SMS, фото или видео. Ты точно знаешь, где они будут в конечном итоге?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Необходимо обновлять операционную систему твоего смартфона;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 антивирусные программы для мобильных телефонов;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загружай приложения от неизвестного источника, ведь они могут содержать вредоносное программное обеспечение;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После того как ты выйдешь с сайта, где вводил личную информацию, зайди в настройки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браузераи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удали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Периодически проверяй какие платные услуги активированы на твоем номере; </w:t>
      </w:r>
    </w:p>
    <w:p w:rsidR="008E2715" w:rsidRP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Давай свой номер мобильного телефона только людям, которых ты знаешь и кому доверяешь; </w:t>
      </w:r>
    </w:p>
    <w:p w:rsidR="008E2715" w:rsidRDefault="008E271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 </w:t>
      </w:r>
    </w:p>
    <w:p w:rsidR="0026696F" w:rsidRPr="0026696F" w:rsidRDefault="0026696F" w:rsidP="0026696F">
      <w:pPr>
        <w:pStyle w:val="a4"/>
        <w:jc w:val="center"/>
        <w:rPr>
          <w:b/>
        </w:rPr>
      </w:pPr>
      <w:r w:rsidRPr="0026696F">
        <w:rPr>
          <w:b/>
        </w:rPr>
        <w:t>Социальные сети</w:t>
      </w:r>
    </w:p>
    <w:p w:rsidR="0026696F" w:rsidRDefault="0026696F" w:rsidP="00266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696F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hyperlink r:id="rId5" w:history="1">
        <w:proofErr w:type="spellStart"/>
        <w:r w:rsidRPr="0026696F">
          <w:rPr>
            <w:rStyle w:val="a3"/>
            <w:rFonts w:ascii="Times New Roman" w:hAnsi="Times New Roman" w:cs="Times New Roman"/>
            <w:sz w:val="24"/>
            <w:szCs w:val="24"/>
          </w:rPr>
          <w:t>Facebook</w:t>
        </w:r>
        <w:proofErr w:type="spellEnd"/>
        <w:r w:rsidRPr="0026696F">
          <w:rPr>
            <w:rStyle w:val="a3"/>
            <w:rFonts w:ascii="Times New Roman" w:hAnsi="Times New Roman" w:cs="Times New Roman"/>
            <w:sz w:val="24"/>
            <w:szCs w:val="24"/>
          </w:rPr>
          <w:t xml:space="preserve"> уже зарегистрирован</w:t>
        </w:r>
      </w:hyperlink>
      <w:r w:rsidRPr="0026696F">
        <w:rPr>
          <w:rFonts w:ascii="Times New Roman" w:hAnsi="Times New Roman" w:cs="Times New Roman"/>
          <w:sz w:val="24"/>
          <w:szCs w:val="24"/>
        </w:rPr>
        <w:t xml:space="preserve">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</w:t>
      </w:r>
      <w:r>
        <w:rPr>
          <w:rFonts w:ascii="Times New Roman" w:hAnsi="Times New Roman" w:cs="Times New Roman"/>
          <w:sz w:val="24"/>
          <w:szCs w:val="24"/>
        </w:rPr>
        <w:t>и использована кем угодно, в то числе не</w:t>
      </w:r>
      <w:r w:rsidRPr="0026696F">
        <w:rPr>
          <w:rFonts w:ascii="Times New Roman" w:hAnsi="Times New Roman" w:cs="Times New Roman"/>
          <w:sz w:val="24"/>
          <w:szCs w:val="24"/>
        </w:rPr>
        <w:t>обязательнос</w:t>
      </w:r>
      <w:r>
        <w:rPr>
          <w:rFonts w:ascii="Times New Roman" w:hAnsi="Times New Roman" w:cs="Times New Roman"/>
          <w:sz w:val="24"/>
          <w:szCs w:val="24"/>
        </w:rPr>
        <w:t xml:space="preserve"> благими намерениями.                                                                        </w:t>
      </w:r>
    </w:p>
    <w:p w:rsidR="0026696F" w:rsidRPr="0026696F" w:rsidRDefault="0026696F" w:rsidP="002669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96F">
        <w:rPr>
          <w:rFonts w:ascii="Times New Roman" w:hAnsi="Times New Roman" w:cs="Times New Roman"/>
          <w:b/>
          <w:bCs/>
          <w:sz w:val="24"/>
          <w:szCs w:val="24"/>
        </w:rPr>
        <w:t>Основные советы по безопасности в социальных сетях: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Ограничь список друзей. У тебя в друзьях не должно быть случайных и незнакомых людей;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Защищай свою репутацию - держи ее в </w:t>
      </w:r>
      <w:hyperlink r:id="rId6" w:history="1">
        <w:r w:rsidRPr="0026696F">
          <w:rPr>
            <w:rStyle w:val="a3"/>
            <w:rFonts w:ascii="Times New Roman" w:hAnsi="Times New Roman" w:cs="Times New Roman"/>
            <w:sz w:val="24"/>
            <w:szCs w:val="24"/>
          </w:rPr>
          <w:t>чистоте и задавай себе вопрос</w:t>
        </w:r>
      </w:hyperlink>
      <w:r w:rsidRPr="0026696F">
        <w:rPr>
          <w:rFonts w:ascii="Times New Roman" w:hAnsi="Times New Roman" w:cs="Times New Roman"/>
          <w:sz w:val="24"/>
          <w:szCs w:val="24"/>
        </w:rPr>
        <w:t xml:space="preserve">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При регистрации в социальной сети необходимо использовать сложные пароли, состоящие из букв и цифр и с количеством знаков не менее 8;  </w:t>
      </w:r>
    </w:p>
    <w:p w:rsidR="0026696F" w:rsidRPr="0026696F" w:rsidRDefault="0026696F" w:rsidP="0026696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6F">
        <w:rPr>
          <w:rFonts w:ascii="Times New Roman" w:hAnsi="Times New Roman" w:cs="Times New Roman"/>
          <w:sz w:val="24"/>
          <w:szCs w:val="24"/>
        </w:rPr>
        <w:t xml:space="preserve"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26696F" w:rsidRPr="008E2715" w:rsidRDefault="0026696F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715" w:rsidRPr="008E2715" w:rsidRDefault="008E2715" w:rsidP="003774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</w:p>
    <w:p w:rsidR="008E2715" w:rsidRPr="008E2715" w:rsidRDefault="003774B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-это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  </w:t>
      </w:r>
      <w:r w:rsidR="004A63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олучают опыт. За удовольствие они платят: покупают диск, оплачивают абонемент или приобретают какие-то опции. </w:t>
      </w:r>
    </w:p>
    <w:p w:rsidR="008E2715" w:rsidRPr="008E2715" w:rsidRDefault="003774B5" w:rsidP="00377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="008E2715"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серверов.В подобных играх стоит опасаться не столько своих соперников, сколько кражи твоего пароля, на котором основана система авторизации большинства игр. </w:t>
      </w:r>
    </w:p>
    <w:p w:rsidR="008E2715" w:rsidRPr="008E2715" w:rsidRDefault="008E2715" w:rsidP="00CD01E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советы по безопасности твоего игрового аккаунта: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Уважай других участников по игре;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 </w:t>
      </w:r>
    </w:p>
    <w:p w:rsidR="008E2715" w:rsidRP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Используй сложные и разные пароли; </w:t>
      </w:r>
    </w:p>
    <w:p w:rsidR="008E2715" w:rsidRDefault="008E2715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 </w:t>
      </w:r>
    </w:p>
    <w:p w:rsidR="004A63BB" w:rsidRDefault="004A63BB" w:rsidP="00CD01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3BB" w:rsidRPr="004A63BB" w:rsidRDefault="004A63BB" w:rsidP="004A63BB">
      <w:pPr>
        <w:pStyle w:val="a4"/>
        <w:spacing w:before="0" w:beforeAutospacing="0" w:after="0" w:afterAutospacing="0"/>
        <w:jc w:val="center"/>
        <w:rPr>
          <w:b/>
        </w:rPr>
      </w:pPr>
      <w:r w:rsidRPr="004A63BB">
        <w:rPr>
          <w:b/>
        </w:rPr>
        <w:t>Электронные деньги</w:t>
      </w:r>
    </w:p>
    <w:p w:rsidR="004A63BB" w:rsidRPr="004A63BB" w:rsidRDefault="004A63BB" w:rsidP="004A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Электронные деньги — это очень удобный способ платежей, однако существуют мошенники, которые хотят получить эти деньги. </w:t>
      </w:r>
    </w:p>
    <w:p w:rsidR="004A63BB" w:rsidRPr="004A63BB" w:rsidRDefault="004A63BB" w:rsidP="004A63BB">
      <w:pPr>
        <w:pStyle w:val="a4"/>
        <w:spacing w:before="0" w:beforeAutospacing="0" w:after="0" w:afterAutospacing="0"/>
        <w:jc w:val="both"/>
      </w:pPr>
      <w:r w:rsidRPr="004A63BB">
        <w:t xml:space="preserve">Электронные деньги появились совсем недавно и именно из-за этого во многих государствах до сих пор не прописано про них в законах. В </w:t>
      </w:r>
      <w:hyperlink r:id="rId7" w:history="1">
        <w:r w:rsidRPr="004A63BB">
          <w:rPr>
            <w:rStyle w:val="a3"/>
          </w:rPr>
          <w:t>России же они функционируют и о них</w:t>
        </w:r>
      </w:hyperlink>
      <w:r w:rsidRPr="004A63BB">
        <w:t xml:space="preserve">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4A63BB">
        <w:t>неанонимных</w:t>
      </w:r>
      <w:proofErr w:type="spellEnd"/>
      <w:r w:rsidRPr="004A63BB">
        <w:t xml:space="preserve"> идентификации пользователя является обязательной.</w:t>
      </w:r>
    </w:p>
    <w:p w:rsidR="004A63BB" w:rsidRPr="004A63BB" w:rsidRDefault="004A63BB" w:rsidP="004A63BB">
      <w:pPr>
        <w:pStyle w:val="a4"/>
        <w:spacing w:before="0" w:beforeAutospacing="0" w:after="0" w:afterAutospacing="0"/>
        <w:jc w:val="both"/>
      </w:pPr>
      <w:r w:rsidRPr="004A63BB">
        <w:t xml:space="preserve">Также следует различать электронные </w:t>
      </w:r>
      <w:proofErr w:type="spellStart"/>
      <w:r w:rsidRPr="004A63BB">
        <w:t>фиатные</w:t>
      </w:r>
      <w:proofErr w:type="spellEnd"/>
      <w:r w:rsidRPr="004A63BB">
        <w:t xml:space="preserve"> деньги (равны государственным валютам) и электронные </w:t>
      </w:r>
      <w:proofErr w:type="spellStart"/>
      <w:r w:rsidRPr="004A63BB">
        <w:t>нефиатные</w:t>
      </w:r>
      <w:proofErr w:type="spellEnd"/>
      <w:r w:rsidRPr="004A63BB">
        <w:t xml:space="preserve"> деньги (не равны государственным валютам). </w:t>
      </w:r>
      <w:r w:rsidRPr="004A63BB">
        <w:br/>
      </w:r>
      <w:r w:rsidRPr="004A63BB">
        <w:br/>
      </w:r>
      <w:r w:rsidRPr="004A63BB">
        <w:rPr>
          <w:b/>
          <w:bCs/>
        </w:rPr>
        <w:t>Основные советы по безопасной работе с электронными деньгами:</w:t>
      </w:r>
    </w:p>
    <w:p w:rsidR="004A63BB" w:rsidRPr="004A63BB" w:rsidRDefault="004A63BB" w:rsidP="004A63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</w:t>
      </w:r>
      <w:hyperlink r:id="rId8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с незнакомого устройства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3BB" w:rsidRPr="004A63BB" w:rsidRDefault="004A63BB" w:rsidP="004A63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4A63BB" w:rsidRPr="004A63BB" w:rsidRDefault="004A63BB" w:rsidP="004A63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4A63BB" w:rsidRPr="004A63BB" w:rsidRDefault="004A63BB" w:rsidP="004A63B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Не вводи свои личные данные на сайтах, которым не доверяешь. </w:t>
      </w:r>
    </w:p>
    <w:p w:rsidR="004A63BB" w:rsidRPr="004A63BB" w:rsidRDefault="004A63BB" w:rsidP="004A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A63BB" w:rsidRPr="004A63BB" w:rsidRDefault="004A63BB" w:rsidP="003774B5">
      <w:pPr>
        <w:pStyle w:val="a4"/>
        <w:spacing w:before="0" w:beforeAutospacing="0" w:after="0" w:afterAutospacing="0"/>
        <w:jc w:val="center"/>
        <w:rPr>
          <w:b/>
        </w:rPr>
      </w:pPr>
      <w:r w:rsidRPr="004A63BB">
        <w:rPr>
          <w:b/>
        </w:rPr>
        <w:t>Электронная почта</w:t>
      </w:r>
    </w:p>
    <w:p w:rsidR="004A63BB" w:rsidRPr="004A63BB" w:rsidRDefault="004A63BB" w:rsidP="004A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имяпользователя@</w:t>
      </w:r>
      <w:proofErr w:type="spellEnd"/>
      <w:r w:rsidR="003774B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имя_домена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. Также кроме передачи простого текста, имеется возможность передавать файлы. </w:t>
      </w:r>
      <w:r w:rsidRPr="004A63BB">
        <w:rPr>
          <w:rFonts w:ascii="Times New Roman" w:hAnsi="Times New Roman" w:cs="Times New Roman"/>
          <w:sz w:val="24"/>
          <w:szCs w:val="24"/>
        </w:rPr>
        <w:br/>
      </w:r>
      <w:r w:rsidRPr="004A63BB">
        <w:rPr>
          <w:rFonts w:ascii="Times New Roman" w:hAnsi="Times New Roman" w:cs="Times New Roman"/>
          <w:sz w:val="24"/>
          <w:szCs w:val="24"/>
        </w:rPr>
        <w:br/>
      </w:r>
      <w:r w:rsidRPr="004A63B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советы по безопасной работе </w:t>
      </w:r>
      <w:hyperlink r:id="rId9" w:history="1">
        <w:r w:rsidRPr="004A63B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 электронной почтой</w:t>
        </w:r>
      </w:hyperlink>
      <w:r w:rsidRPr="004A63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>Не указывай в личной почте личную информацию. Например, лучше выбрать «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музыкальный_фанат@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» или «рок2013» вместо «тема13»;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Используй двухэтапную авторизацию. Это когда помимо пароля нужно вводить код, присылаемый по SMS;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lastRenderedPageBreak/>
        <w:t xml:space="preserve">Выбери сложный пароль. Для каждого почтового ящика должен быть свой надежный, устойчивый к взлому пароль;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Если есть возможность написать самому свой личный вопрос, используй эту возможность;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Используй несколько почтовых ящиков. Первый для частной переписки с адресатами, которым ты доверяешь. Это </w:t>
      </w:r>
      <w:hyperlink r:id="rId10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электронный адрес не надо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 использовать при регистрации на форумах и сайтах;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Не открывай файлы и другие вложения в </w:t>
      </w:r>
      <w:hyperlink r:id="rId11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письмах даже если они пришли от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 твоих друзей. Лучше уточни у них, отправляли ли они тебе эти файлы; </w:t>
      </w:r>
    </w:p>
    <w:p w:rsidR="004A63BB" w:rsidRPr="004A63BB" w:rsidRDefault="004A63BB" w:rsidP="004A63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После окончания работы на почтовом сервисе перед закрытием вкладки с сайтом не забудь нажать на «Выйти». </w:t>
      </w:r>
    </w:p>
    <w:p w:rsidR="004A63BB" w:rsidRPr="004A63BB" w:rsidRDefault="004A63BB" w:rsidP="004A6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3BB" w:rsidRPr="004A63BB" w:rsidRDefault="004A63BB" w:rsidP="004A63BB">
      <w:pPr>
        <w:pStyle w:val="a4"/>
        <w:spacing w:before="0" w:beforeAutospacing="0" w:after="0" w:afterAutospacing="0"/>
        <w:jc w:val="center"/>
        <w:rPr>
          <w:b/>
        </w:rPr>
      </w:pPr>
      <w:proofErr w:type="spellStart"/>
      <w:r w:rsidRPr="004A63BB">
        <w:rPr>
          <w:b/>
        </w:rPr>
        <w:t>Кибербуллинг</w:t>
      </w:r>
      <w:proofErr w:type="spellEnd"/>
      <w:r w:rsidRPr="004A63BB">
        <w:rPr>
          <w:b/>
        </w:rPr>
        <w:t xml:space="preserve"> или виртуальное издевательство</w:t>
      </w:r>
    </w:p>
    <w:p w:rsidR="004A63BB" w:rsidRPr="004A63BB" w:rsidRDefault="004A63BB" w:rsidP="0037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  <w:r w:rsidRPr="004A63BB">
        <w:rPr>
          <w:rFonts w:ascii="Times New Roman" w:hAnsi="Times New Roman" w:cs="Times New Roman"/>
          <w:sz w:val="24"/>
          <w:szCs w:val="24"/>
        </w:rPr>
        <w:br/>
      </w:r>
      <w:r w:rsidRPr="004A63BB">
        <w:rPr>
          <w:rFonts w:ascii="Times New Roman" w:hAnsi="Times New Roman" w:cs="Times New Roman"/>
          <w:sz w:val="24"/>
          <w:szCs w:val="24"/>
        </w:rPr>
        <w:br/>
      </w:r>
      <w:r w:rsidRPr="004A63B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советы по борьбе с </w:t>
      </w:r>
      <w:proofErr w:type="spellStart"/>
      <w:r w:rsidRPr="004A63BB">
        <w:rPr>
          <w:rFonts w:ascii="Times New Roman" w:hAnsi="Times New Roman" w:cs="Times New Roman"/>
          <w:b/>
          <w:bCs/>
          <w:sz w:val="24"/>
          <w:szCs w:val="24"/>
        </w:rPr>
        <w:t>кибербуллингом</w:t>
      </w:r>
      <w:proofErr w:type="spellEnd"/>
      <w:r w:rsidRPr="004A63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Управляй своей 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Анонимность в </w:t>
      </w:r>
      <w:hyperlink r:id="rId12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сети мнимая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. Существуют способы выяснить, кто стоит за анонимным аккаунтом;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Соблюдай свой виртуальную честь смолоду;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4A63BB" w:rsidRPr="004A63BB" w:rsidRDefault="004A63BB" w:rsidP="004A63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BB">
        <w:rPr>
          <w:rFonts w:ascii="Times New Roman" w:hAnsi="Times New Roman" w:cs="Times New Roman"/>
          <w:sz w:val="24"/>
          <w:szCs w:val="24"/>
        </w:rPr>
        <w:t xml:space="preserve">Если ты свидетель </w:t>
      </w:r>
      <w:proofErr w:type="spellStart"/>
      <w:r w:rsidRPr="004A63BB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4A63BB">
        <w:rPr>
          <w:rFonts w:ascii="Times New Roman" w:hAnsi="Times New Roman" w:cs="Times New Roman"/>
          <w:sz w:val="24"/>
          <w:szCs w:val="24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</w:t>
      </w:r>
      <w:hyperlink r:id="rId13" w:history="1">
        <w:r w:rsidRPr="004A63BB">
          <w:rPr>
            <w:rStyle w:val="a3"/>
            <w:rFonts w:ascii="Times New Roman" w:hAnsi="Times New Roman" w:cs="Times New Roman"/>
            <w:sz w:val="24"/>
            <w:szCs w:val="24"/>
          </w:rPr>
          <w:t>о факте агрессивного поведения в сети</w:t>
        </w:r>
      </w:hyperlink>
      <w:r w:rsidRPr="004A6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715" w:rsidRPr="008E2715" w:rsidRDefault="004A63BB" w:rsidP="004A6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  <w:t> </w:t>
      </w:r>
      <w:proofErr w:type="spellStart"/>
      <w:r w:rsidR="008E2715"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="008E2715" w:rsidRPr="008E2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кража личных данных</w:t>
      </w:r>
    </w:p>
    <w:p w:rsidR="008E2715" w:rsidRDefault="008E2715" w:rsidP="008E271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делом.Так появилась новая угроза: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которого состоит в получении конфиденциальных данных пользователей —логинов и паролей. На английском языке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—рыбная ловля, </w:t>
      </w:r>
      <w:proofErr w:type="spellStart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8E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—пароль). </w:t>
      </w:r>
    </w:p>
    <w:p w:rsidR="00CD01EF" w:rsidRPr="00CD01EF" w:rsidRDefault="00CD01EF" w:rsidP="0037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советы по борьбе с </w:t>
      </w:r>
      <w:proofErr w:type="spellStart"/>
      <w:r w:rsidRPr="00CD01EF">
        <w:rPr>
          <w:rFonts w:ascii="Times New Roman" w:hAnsi="Times New Roman" w:cs="Times New Roman"/>
          <w:b/>
          <w:bCs/>
          <w:sz w:val="24"/>
          <w:szCs w:val="24"/>
        </w:rPr>
        <w:t>фишингом</w:t>
      </w:r>
      <w:proofErr w:type="spellEnd"/>
      <w:r w:rsidRPr="00CD01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Используй безопасные веб-сайты, в том числе, интернет-магазинов и поисковых систем;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lastRenderedPageBreak/>
        <w:t xml:space="preserve"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CD01EF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CD01EF">
        <w:rPr>
          <w:rFonts w:ascii="Times New Roman" w:hAnsi="Times New Roman" w:cs="Times New Roman"/>
          <w:sz w:val="24"/>
          <w:szCs w:val="24"/>
        </w:rPr>
        <w:t xml:space="preserve"> сайты;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Установи надежный пароль (PIN) на мобильный телефон; </w:t>
      </w:r>
    </w:p>
    <w:p w:rsidR="00CD01EF" w:rsidRP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Отключи сохранение пароля в браузере; </w:t>
      </w:r>
    </w:p>
    <w:p w:rsidR="00CD01EF" w:rsidRDefault="00CD01EF" w:rsidP="003774B5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3774B5" w:rsidRDefault="003774B5" w:rsidP="00CD01EF">
      <w:pPr>
        <w:pStyle w:val="a4"/>
        <w:spacing w:before="0" w:beforeAutospacing="0" w:after="0" w:afterAutospacing="0"/>
        <w:jc w:val="center"/>
        <w:rPr>
          <w:b/>
        </w:rPr>
      </w:pPr>
    </w:p>
    <w:p w:rsidR="00CD01EF" w:rsidRPr="00CD01EF" w:rsidRDefault="00CD01EF" w:rsidP="00CD01EF">
      <w:pPr>
        <w:pStyle w:val="a4"/>
        <w:spacing w:before="0" w:beforeAutospacing="0" w:after="0" w:afterAutospacing="0"/>
        <w:jc w:val="center"/>
        <w:rPr>
          <w:b/>
        </w:rPr>
      </w:pPr>
      <w:r w:rsidRPr="00CD01EF">
        <w:rPr>
          <w:b/>
        </w:rPr>
        <w:t>Цифровая репутация</w:t>
      </w:r>
    </w:p>
    <w:p w:rsidR="00CD01EF" w:rsidRPr="00CD01EF" w:rsidRDefault="00CD01EF" w:rsidP="00CD0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CD01EF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CD01EF">
        <w:rPr>
          <w:rFonts w:ascii="Times New Roman" w:hAnsi="Times New Roman" w:cs="Times New Roman"/>
          <w:sz w:val="24"/>
          <w:szCs w:val="24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близких – все это </w:t>
      </w:r>
      <w:hyperlink r:id="rId14" w:history="1">
        <w:r w:rsidRPr="00CD01EF">
          <w:rPr>
            <w:rStyle w:val="a3"/>
            <w:rFonts w:ascii="Times New Roman" w:hAnsi="Times New Roman" w:cs="Times New Roman"/>
            <w:sz w:val="24"/>
            <w:szCs w:val="24"/>
          </w:rPr>
          <w:t>накапливается в сети</w:t>
        </w:r>
      </w:hyperlink>
      <w:r w:rsidRPr="00CD01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t>Комментарии, размещение твоих фотографий и другие дейст</w:t>
      </w:r>
      <w:r>
        <w:t xml:space="preserve">вия могут не исчезнуть даже </w:t>
      </w:r>
      <w:r w:rsidRPr="00CD01EF">
        <w:t xml:space="preserve">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</w:t>
      </w:r>
      <w:hyperlink r:id="rId15" w:history="1">
        <w:r w:rsidRPr="00CD01EF">
          <w:rPr>
            <w:rStyle w:val="a3"/>
          </w:rPr>
          <w:t>с намерением причинить вред</w:t>
        </w:r>
      </w:hyperlink>
      <w:r w:rsidRPr="00CD01EF">
        <w:t xml:space="preserve">. Это может бытьктоугодно. </w:t>
      </w:r>
      <w:r w:rsidRPr="00CD01EF">
        <w:br/>
      </w:r>
      <w:r w:rsidRPr="00CD01EF">
        <w:br/>
      </w:r>
      <w:r w:rsidRPr="00CD01EF">
        <w:rPr>
          <w:b/>
          <w:bCs/>
        </w:rPr>
        <w:t>Основные советы по защите цифровой репутации:</w:t>
      </w:r>
    </w:p>
    <w:p w:rsidR="00CD01EF" w:rsidRPr="00CD01EF" w:rsidRDefault="00CD01EF" w:rsidP="00CD01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Подумай, прежде чем что-то публиковать и передавать у себя в блоге или в социальной сети; </w:t>
      </w:r>
    </w:p>
    <w:p w:rsidR="00CD01EF" w:rsidRPr="00CD01EF" w:rsidRDefault="00CD01EF" w:rsidP="00CD01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В настройках профиля установи ограничения на просмотр твоего профиля и его содержимого, сделай его только «для друзей»; </w:t>
      </w:r>
    </w:p>
    <w:p w:rsidR="00CD01EF" w:rsidRPr="00CD01EF" w:rsidRDefault="00CD01EF" w:rsidP="00CD01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Не размещай и не указывай информацию, которая может кого-либо оскорблять или обижать. </w:t>
      </w:r>
    </w:p>
    <w:p w:rsidR="00CD01EF" w:rsidRPr="00CD01EF" w:rsidRDefault="00CD01EF" w:rsidP="00CD0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E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center"/>
        <w:rPr>
          <w:b/>
        </w:rPr>
      </w:pPr>
      <w:r w:rsidRPr="00CD01EF">
        <w:rPr>
          <w:b/>
        </w:rPr>
        <w:t>Авторское право</w:t>
      </w:r>
    </w:p>
    <w:p w:rsidR="00CD01EF" w:rsidRPr="00CD01EF" w:rsidRDefault="003774B5" w:rsidP="00CD0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01EF" w:rsidRPr="00CD01EF">
        <w:rPr>
          <w:rFonts w:ascii="Times New Roman" w:hAnsi="Times New Roman" w:cs="Times New Roman"/>
          <w:sz w:val="24"/>
          <w:szCs w:val="24"/>
        </w:rPr>
        <w:t xml:space="preserve"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</w:t>
      </w:r>
    </w:p>
    <w:p w:rsidR="00CD01EF" w:rsidRPr="00CD01EF" w:rsidRDefault="003774B5" w:rsidP="00CD01EF">
      <w:pPr>
        <w:pStyle w:val="a4"/>
        <w:spacing w:before="0" w:beforeAutospacing="0" w:after="0" w:afterAutospacing="0"/>
        <w:jc w:val="both"/>
      </w:pPr>
      <w:r>
        <w:tab/>
      </w:r>
      <w:r w:rsidR="00CD01EF" w:rsidRPr="00CD01EF"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="00CD01EF" w:rsidRPr="00CD01EF">
        <w:t xml:space="preserve"> ,</w:t>
      </w:r>
      <w:proofErr w:type="gramEnd"/>
      <w:r w:rsidR="00CD01EF" w:rsidRPr="00CD01EF">
        <w:t xml:space="preserve"> и заканчивая книгами, фотографиями, кинофильмами и музыкальными произведениями.</w:t>
      </w:r>
    </w:p>
    <w:p w:rsidR="00CD01EF" w:rsidRPr="00CD01EF" w:rsidRDefault="003774B5" w:rsidP="00CD01EF">
      <w:pPr>
        <w:pStyle w:val="a4"/>
        <w:spacing w:before="0" w:beforeAutospacing="0" w:after="0" w:afterAutospacing="0"/>
        <w:jc w:val="both"/>
      </w:pPr>
      <w:r>
        <w:tab/>
      </w:r>
      <w:r w:rsidR="00CD01EF" w:rsidRPr="00CD01EF">
        <w:t xml:space="preserve">Авторские права – это </w:t>
      </w:r>
      <w:hyperlink r:id="rId16" w:history="1">
        <w:r w:rsidR="00CD01EF" w:rsidRPr="00CD01EF">
          <w:rPr>
            <w:rStyle w:val="a3"/>
          </w:rPr>
          <w:t>права на интеллектуальную</w:t>
        </w:r>
      </w:hyperlink>
      <w:r w:rsidR="00CD01EF" w:rsidRPr="00CD01EF">
        <w:t xml:space="preserve">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lastRenderedPageBreak/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CD01EF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t xml:space="preserve">  </w:t>
      </w:r>
    </w:p>
    <w:p w:rsidR="00CD01EF" w:rsidRPr="003774B5" w:rsidRDefault="00CD01EF" w:rsidP="003774B5">
      <w:pPr>
        <w:pStyle w:val="a4"/>
        <w:spacing w:before="0" w:beforeAutospacing="0" w:after="0" w:afterAutospacing="0"/>
        <w:jc w:val="center"/>
        <w:rPr>
          <w:b/>
        </w:rPr>
      </w:pPr>
      <w:r w:rsidRPr="003774B5">
        <w:rPr>
          <w:b/>
        </w:rPr>
        <w:t>О портале</w:t>
      </w:r>
    </w:p>
    <w:p w:rsidR="00CD01EF" w:rsidRPr="00CD01EF" w:rsidRDefault="00CD01EF" w:rsidP="0037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4B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CD01EF">
        <w:rPr>
          <w:rFonts w:ascii="Times New Roman" w:hAnsi="Times New Roman" w:cs="Times New Roman"/>
          <w:sz w:val="24"/>
          <w:szCs w:val="24"/>
        </w:rPr>
        <w:t>Сетевичок.рф</w:t>
      </w:r>
      <w:proofErr w:type="spellEnd"/>
      <w:r w:rsidRPr="00CD01EF">
        <w:rPr>
          <w:rFonts w:ascii="Times New Roman" w:hAnsi="Times New Roman" w:cs="Times New Roman"/>
          <w:sz w:val="24"/>
          <w:szCs w:val="24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</w:t>
      </w:r>
    </w:p>
    <w:p w:rsidR="008E2715" w:rsidRPr="00CD01EF" w:rsidRDefault="00CD01EF" w:rsidP="00CD01EF">
      <w:pPr>
        <w:pStyle w:val="a4"/>
        <w:spacing w:before="0" w:beforeAutospacing="0" w:after="0" w:afterAutospacing="0"/>
        <w:jc w:val="both"/>
      </w:pPr>
      <w:r w:rsidRPr="00CD01EF">
        <w:t>Организатор проекта – «Блог школьного Всезнайки» www.e-parta.ru Информационно-познавательный портал для подростков</w:t>
      </w:r>
      <w:r>
        <w:t xml:space="preserve"> п</w:t>
      </w:r>
      <w:r w:rsidRPr="00CD01EF">
        <w:t>ри поддержк</w:t>
      </w:r>
      <w:r>
        <w:t>е</w:t>
      </w:r>
      <w:r w:rsidRPr="00CD01EF">
        <w:t xml:space="preserve"> НП «Лига безопасного интернета», Государственн</w:t>
      </w:r>
      <w:r>
        <w:t>ой</w:t>
      </w:r>
      <w:r w:rsidRPr="00CD01EF">
        <w:t xml:space="preserve"> Дум</w:t>
      </w:r>
      <w:r>
        <w:t>ы</w:t>
      </w:r>
      <w:r w:rsidRPr="00CD01EF">
        <w:t xml:space="preserve"> РФ и Совет</w:t>
      </w:r>
      <w:r>
        <w:t>а</w:t>
      </w:r>
      <w:r w:rsidRPr="00CD01EF">
        <w:t xml:space="preserve"> Федерации РФ. Проект имеет положительное экспертное заключение Министерства образования и науки РФ. </w:t>
      </w:r>
      <w:r w:rsidRPr="00CD01EF">
        <w:br/>
        <w:t> </w:t>
      </w:r>
      <w:r w:rsidR="008E2715" w:rsidRPr="00CD01EF">
        <w:br w:type="textWrapping" w:clear="all"/>
      </w:r>
    </w:p>
    <w:sectPr w:rsidR="008E2715" w:rsidRPr="00CD01EF" w:rsidSect="0070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7AC"/>
    <w:multiLevelType w:val="multilevel"/>
    <w:tmpl w:val="4D3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E37C3"/>
    <w:multiLevelType w:val="multilevel"/>
    <w:tmpl w:val="016C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F0FF1"/>
    <w:multiLevelType w:val="multilevel"/>
    <w:tmpl w:val="9318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6317"/>
    <w:multiLevelType w:val="multilevel"/>
    <w:tmpl w:val="5D36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C6C57"/>
    <w:multiLevelType w:val="multilevel"/>
    <w:tmpl w:val="190E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D7F3C"/>
    <w:multiLevelType w:val="multilevel"/>
    <w:tmpl w:val="D03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F1A9F"/>
    <w:multiLevelType w:val="multilevel"/>
    <w:tmpl w:val="111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05680"/>
    <w:multiLevelType w:val="multilevel"/>
    <w:tmpl w:val="855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23CB6"/>
    <w:multiLevelType w:val="multilevel"/>
    <w:tmpl w:val="93AA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B67"/>
    <w:rsid w:val="001D3B67"/>
    <w:rsid w:val="0026696F"/>
    <w:rsid w:val="003774B5"/>
    <w:rsid w:val="004A63BB"/>
    <w:rsid w:val="0067361B"/>
    <w:rsid w:val="00702EDB"/>
    <w:rsid w:val="008E2715"/>
    <w:rsid w:val="00A56DAB"/>
    <w:rsid w:val="00CD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DB"/>
  </w:style>
  <w:style w:type="paragraph" w:styleId="2">
    <w:name w:val="heading 2"/>
    <w:basedOn w:val="a"/>
    <w:link w:val="20"/>
    <w:uiPriority w:val="9"/>
    <w:qFormat/>
    <w:rsid w:val="008E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E2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basedOn w:val="a0"/>
    <w:rsid w:val="008E2715"/>
  </w:style>
  <w:style w:type="character" w:customStyle="1" w:styleId="eop">
    <w:name w:val="eop"/>
    <w:basedOn w:val="a0"/>
    <w:rsid w:val="008E2715"/>
  </w:style>
  <w:style w:type="paragraph" w:customStyle="1" w:styleId="paragraph">
    <w:name w:val="paragraph"/>
    <w:basedOn w:val="a"/>
    <w:rsid w:val="008E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E2715"/>
  </w:style>
  <w:style w:type="character" w:customStyle="1" w:styleId="contextualspellingandgrammarerror">
    <w:name w:val="contextualspellingandgrammarerror"/>
    <w:basedOn w:val="a0"/>
    <w:rsid w:val="008E2715"/>
  </w:style>
  <w:style w:type="character" w:customStyle="1" w:styleId="sublnk">
    <w:name w:val="sublnk"/>
    <w:basedOn w:val="a0"/>
    <w:rsid w:val="008E2715"/>
  </w:style>
  <w:style w:type="character" w:styleId="a3">
    <w:name w:val="Hyperlink"/>
    <w:basedOn w:val="a0"/>
    <w:uiPriority w:val="99"/>
    <w:semiHidden/>
    <w:unhideWhenUsed/>
    <w:rsid w:val="008E27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5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61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3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86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30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30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0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35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31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1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49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13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12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95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1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9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23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61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7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3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3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0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0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92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79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96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27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89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73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3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84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05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3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1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2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00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08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1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35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1-uchite-detej-pravileno-vesti-sebya-v-situacii-nasilestvennog.html" TargetMode="External"/><Relationship Id="rId13" Type="http://schemas.openxmlformats.org/officeDocument/2006/relationships/hyperlink" Target="http://zodorov.ru/poyasnitelenaya-zapiska-fio-kto-issledoval-studentka-iv-kurs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odorov.ru/poleznaya-informaciya-dlya-uchitelej-i-roditelej.html" TargetMode="External"/><Relationship Id="rId12" Type="http://schemas.openxmlformats.org/officeDocument/2006/relationships/hyperlink" Target="http://zodorov.ru/mifi-o-poleze-piv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odorov.ru/programma-kursa-teoriya-gosudarstva-i-prava-razdel-i-vveden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odorov.ru/kovalekov-a-v--kak-pohudete-strategiya-pobedi-nad-vesom.html" TargetMode="External"/><Relationship Id="rId11" Type="http://schemas.openxmlformats.org/officeDocument/2006/relationships/hyperlink" Target="http://zodorov.ru/reche-shla-ob-otnositeleno-redkih-nasledstvennih-boleznyah-i-v.html" TargetMode="External"/><Relationship Id="rId5" Type="http://schemas.openxmlformats.org/officeDocument/2006/relationships/hyperlink" Target="http://zodorov.ru/s-nachala-2017goda-na-territorii-orehovo-zuevskogo-municipalen.html" TargetMode="External"/><Relationship Id="rId15" Type="http://schemas.openxmlformats.org/officeDocument/2006/relationships/hyperlink" Target="http://zodorov.ru/spisok-privivok-novorojdennim.html" TargetMode="External"/><Relationship Id="rId10" Type="http://schemas.openxmlformats.org/officeDocument/2006/relationships/hyperlink" Target="http://zodorov.ru/kontrolenaya-rabota-3-po-temam-obmen-veshestv-i-energii-pokr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dorov.ru/reglament-po-rabote-polezovatelej-s-elektronnoj-pochtoj.html" TargetMode="External"/><Relationship Id="rId14" Type="http://schemas.openxmlformats.org/officeDocument/2006/relationships/hyperlink" Target="http://zodorov.ru/alkogole-nakaplivaetsya-i-zaderjivaetsya-do-15-20-dnej-v-moz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Мегаком</cp:lastModifiedBy>
  <cp:revision>2</cp:revision>
  <dcterms:created xsi:type="dcterms:W3CDTF">2018-12-21T14:16:00Z</dcterms:created>
  <dcterms:modified xsi:type="dcterms:W3CDTF">2018-12-21T14:16:00Z</dcterms:modified>
</cp:coreProperties>
</file>