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D91" w:rsidRDefault="00C12D91" w:rsidP="004B7823">
      <w:pPr>
        <w:pBdr>
          <w:bottom w:val="single" w:sz="24" w:space="0" w:color="2F5C93"/>
        </w:pBdr>
        <w:shd w:val="clear" w:color="auto" w:fill="FFFFFF"/>
        <w:spacing w:before="150" w:after="150" w:line="240" w:lineRule="auto"/>
        <w:ind w:left="142"/>
        <w:jc w:val="center"/>
        <w:outlineLvl w:val="0"/>
        <w:rPr>
          <w:rFonts w:ascii="Times New Roman" w:eastAsia="Times New Roman" w:hAnsi="Times New Roman" w:cs="Times New Roman"/>
          <w:b/>
          <w:bCs/>
          <w:color w:val="000000"/>
          <w:kern w:val="36"/>
          <w:sz w:val="54"/>
          <w:szCs w:val="54"/>
          <w:lang w:eastAsia="ru-RU"/>
        </w:rPr>
      </w:pPr>
      <w:r>
        <w:rPr>
          <w:rFonts w:ascii="Times New Roman" w:eastAsia="Times New Roman" w:hAnsi="Times New Roman" w:cs="Times New Roman"/>
          <w:b/>
          <w:bCs/>
          <w:noProof/>
          <w:color w:val="000000"/>
          <w:kern w:val="36"/>
          <w:sz w:val="54"/>
          <w:szCs w:val="54"/>
          <w:lang w:eastAsia="ru-RU"/>
        </w:rPr>
        <w:drawing>
          <wp:inline distT="0" distB="0" distL="0" distR="0">
            <wp:extent cx="6589986" cy="1685788"/>
            <wp:effectExtent l="19050" t="0" r="1314" b="0"/>
            <wp:docPr id="2" name="Рисунок 1" descr="C:\Users\user\Desktop\vnimanie_kaniku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vnimanie_kanikuly.png"/>
                    <pic:cNvPicPr>
                      <a:picLocks noChangeAspect="1" noChangeArrowheads="1"/>
                    </pic:cNvPicPr>
                  </pic:nvPicPr>
                  <pic:blipFill>
                    <a:blip r:embed="rId4"/>
                    <a:srcRect/>
                    <a:stretch>
                      <a:fillRect/>
                    </a:stretch>
                  </pic:blipFill>
                  <pic:spPr bwMode="auto">
                    <a:xfrm>
                      <a:off x="0" y="0"/>
                      <a:ext cx="6614852" cy="1692149"/>
                    </a:xfrm>
                    <a:prstGeom prst="rect">
                      <a:avLst/>
                    </a:prstGeom>
                    <a:noFill/>
                    <a:ln w="9525">
                      <a:noFill/>
                      <a:miter lim="800000"/>
                      <a:headEnd/>
                      <a:tailEnd/>
                    </a:ln>
                  </pic:spPr>
                </pic:pic>
              </a:graphicData>
            </a:graphic>
          </wp:inline>
        </w:drawing>
      </w:r>
    </w:p>
    <w:p w:rsidR="00D54E5B" w:rsidRDefault="004B7823" w:rsidP="004B7823">
      <w:pPr>
        <w:pBdr>
          <w:bottom w:val="single" w:sz="24" w:space="0" w:color="2F5C93"/>
        </w:pBdr>
        <w:shd w:val="clear" w:color="auto" w:fill="FFFFFF"/>
        <w:spacing w:before="150" w:after="150" w:line="240" w:lineRule="auto"/>
        <w:ind w:left="142"/>
        <w:jc w:val="center"/>
        <w:outlineLvl w:val="0"/>
        <w:rPr>
          <w:rFonts w:ascii="Times New Roman" w:eastAsia="Times New Roman" w:hAnsi="Times New Roman" w:cs="Times New Roman"/>
          <w:b/>
          <w:bCs/>
          <w:color w:val="000000"/>
          <w:kern w:val="36"/>
          <w:sz w:val="54"/>
          <w:szCs w:val="54"/>
          <w:lang w:eastAsia="ru-RU"/>
        </w:rPr>
      </w:pPr>
      <w:r>
        <w:rPr>
          <w:rFonts w:ascii="Times New Roman" w:eastAsia="Times New Roman" w:hAnsi="Times New Roman" w:cs="Times New Roman"/>
          <w:b/>
          <w:bCs/>
          <w:color w:val="000000"/>
          <w:kern w:val="36"/>
          <w:sz w:val="54"/>
          <w:szCs w:val="54"/>
          <w:lang w:eastAsia="ru-RU"/>
        </w:rPr>
        <w:t>В Свердловской области стартовало п</w:t>
      </w:r>
      <w:r w:rsidR="00D54E5B" w:rsidRPr="00D54E5B">
        <w:rPr>
          <w:rFonts w:ascii="Times New Roman" w:eastAsia="Times New Roman" w:hAnsi="Times New Roman" w:cs="Times New Roman"/>
          <w:b/>
          <w:bCs/>
          <w:color w:val="000000"/>
          <w:kern w:val="36"/>
          <w:sz w:val="54"/>
          <w:szCs w:val="54"/>
          <w:lang w:eastAsia="ru-RU"/>
        </w:rPr>
        <w:t>рофилактическое мероприятие «Внимание – каникулы!»</w:t>
      </w:r>
    </w:p>
    <w:p w:rsidR="003C62CD" w:rsidRDefault="00D54E5B" w:rsidP="003C62CD">
      <w:pPr>
        <w:ind w:firstLine="709"/>
        <w:contextualSpacing/>
        <w:jc w:val="both"/>
        <w:rPr>
          <w:rFonts w:ascii="Times New Roman" w:eastAsia="Times New Roman" w:hAnsi="Times New Roman" w:cs="Times New Roman"/>
          <w:color w:val="000000"/>
          <w:sz w:val="32"/>
          <w:szCs w:val="32"/>
          <w:lang w:eastAsia="ru-RU"/>
        </w:rPr>
      </w:pPr>
      <w:r w:rsidRPr="003C62CD">
        <w:rPr>
          <w:rFonts w:ascii="Times New Roman" w:eastAsia="Times New Roman" w:hAnsi="Times New Roman" w:cs="Times New Roman"/>
          <w:color w:val="000000"/>
          <w:sz w:val="32"/>
          <w:szCs w:val="32"/>
          <w:lang w:eastAsia="ru-RU"/>
        </w:rPr>
        <w:t xml:space="preserve">В целях предотвращения и профилактики дорожно-транспортных происшествий с участием детей в преддверии </w:t>
      </w:r>
      <w:r w:rsidR="004B7823" w:rsidRPr="003C62CD">
        <w:rPr>
          <w:rFonts w:ascii="Times New Roman" w:eastAsia="Times New Roman" w:hAnsi="Times New Roman" w:cs="Times New Roman"/>
          <w:color w:val="000000"/>
          <w:sz w:val="32"/>
          <w:szCs w:val="32"/>
          <w:lang w:eastAsia="ru-RU"/>
        </w:rPr>
        <w:t xml:space="preserve">и в период </w:t>
      </w:r>
      <w:r w:rsidRPr="003C62CD">
        <w:rPr>
          <w:rFonts w:ascii="Times New Roman" w:eastAsia="Times New Roman" w:hAnsi="Times New Roman" w:cs="Times New Roman"/>
          <w:color w:val="000000"/>
          <w:sz w:val="32"/>
          <w:szCs w:val="32"/>
          <w:lang w:eastAsia="ru-RU"/>
        </w:rPr>
        <w:t xml:space="preserve">осенних каникул на территории </w:t>
      </w:r>
      <w:r w:rsidR="004B7823" w:rsidRPr="003C62CD">
        <w:rPr>
          <w:rFonts w:ascii="Times New Roman" w:eastAsia="Times New Roman" w:hAnsi="Times New Roman" w:cs="Times New Roman"/>
          <w:color w:val="000000"/>
          <w:sz w:val="32"/>
          <w:szCs w:val="32"/>
          <w:lang w:eastAsia="ru-RU"/>
        </w:rPr>
        <w:t xml:space="preserve">Свердловской области, в </w:t>
      </w:r>
      <w:r w:rsidR="00C8341A">
        <w:rPr>
          <w:rFonts w:ascii="Times New Roman" w:eastAsia="Times New Roman" w:hAnsi="Times New Roman" w:cs="Times New Roman"/>
          <w:color w:val="000000"/>
          <w:sz w:val="32"/>
          <w:szCs w:val="32"/>
          <w:lang w:eastAsia="ru-RU"/>
        </w:rPr>
        <w:t>период с 23 октября по 12 ноября 2017</w:t>
      </w:r>
      <w:r w:rsidR="004B7823" w:rsidRPr="003C62CD">
        <w:rPr>
          <w:rFonts w:ascii="Times New Roman" w:eastAsia="Times New Roman" w:hAnsi="Times New Roman" w:cs="Times New Roman"/>
          <w:color w:val="000000"/>
          <w:sz w:val="32"/>
          <w:szCs w:val="32"/>
          <w:lang w:eastAsia="ru-RU"/>
        </w:rPr>
        <w:t xml:space="preserve"> года</w:t>
      </w:r>
      <w:r w:rsidRPr="003C62CD">
        <w:rPr>
          <w:rFonts w:ascii="Times New Roman" w:eastAsia="Times New Roman" w:hAnsi="Times New Roman" w:cs="Times New Roman"/>
          <w:color w:val="000000"/>
          <w:sz w:val="32"/>
          <w:szCs w:val="32"/>
          <w:lang w:eastAsia="ru-RU"/>
        </w:rPr>
        <w:t xml:space="preserve"> проводится профилактическое ме</w:t>
      </w:r>
      <w:r w:rsidR="004B7823" w:rsidRPr="003C62CD">
        <w:rPr>
          <w:rFonts w:ascii="Times New Roman" w:eastAsia="Times New Roman" w:hAnsi="Times New Roman" w:cs="Times New Roman"/>
          <w:color w:val="000000"/>
          <w:sz w:val="32"/>
          <w:szCs w:val="32"/>
          <w:lang w:eastAsia="ru-RU"/>
        </w:rPr>
        <w:t>роприятие «Внимание – каникулы!».</w:t>
      </w:r>
    </w:p>
    <w:p w:rsidR="003C62CD" w:rsidRPr="003C62CD" w:rsidRDefault="004B7823" w:rsidP="003C62CD">
      <w:pPr>
        <w:ind w:firstLine="142"/>
        <w:contextualSpacing/>
        <w:jc w:val="both"/>
        <w:rPr>
          <w:rFonts w:ascii="Times New Roman" w:hAnsi="Times New Roman" w:cs="Times New Roman"/>
          <w:sz w:val="32"/>
          <w:szCs w:val="32"/>
        </w:rPr>
      </w:pPr>
      <w:r>
        <w:rPr>
          <w:rFonts w:ascii="Times New Roman" w:eastAsia="Times New Roman" w:hAnsi="Times New Roman" w:cs="Times New Roman"/>
          <w:color w:val="000000"/>
          <w:sz w:val="28"/>
          <w:szCs w:val="28"/>
          <w:lang w:eastAsia="ru-RU"/>
        </w:rPr>
        <w:tab/>
      </w:r>
      <w:r w:rsidR="003C62CD" w:rsidRPr="003C62CD">
        <w:rPr>
          <w:rFonts w:ascii="Times New Roman" w:hAnsi="Times New Roman" w:cs="Times New Roman"/>
          <w:sz w:val="32"/>
          <w:szCs w:val="32"/>
        </w:rPr>
        <w:t>ГИБДД рекомендует родителям, п</w:t>
      </w:r>
      <w:r w:rsidR="00CB2036">
        <w:rPr>
          <w:rFonts w:ascii="Times New Roman" w:hAnsi="Times New Roman" w:cs="Times New Roman"/>
          <w:sz w:val="32"/>
          <w:szCs w:val="32"/>
        </w:rPr>
        <w:t>о чаще напоминать своим детям</w:t>
      </w:r>
      <w:r w:rsidR="003C62CD" w:rsidRPr="003C62CD">
        <w:rPr>
          <w:rFonts w:ascii="Times New Roman" w:hAnsi="Times New Roman" w:cs="Times New Roman"/>
          <w:sz w:val="32"/>
          <w:szCs w:val="32"/>
        </w:rPr>
        <w:t xml:space="preserve">, о соблюдении правил дорожного движения, а главное подавать положительный пример  - самим соблюдать ПДД.  Родительский пример – эталон поведения для ребенка. Достаточно один раз на его глазах перебежать дорогу или перейти на красный сигнал светофора – и оставшись один, ребенок повторит тоже самое. </w:t>
      </w:r>
    </w:p>
    <w:p w:rsidR="003C62CD" w:rsidRPr="003C62CD" w:rsidRDefault="003C62CD" w:rsidP="003C62CD">
      <w:pPr>
        <w:ind w:firstLine="708"/>
        <w:contextualSpacing/>
        <w:jc w:val="both"/>
        <w:rPr>
          <w:rFonts w:ascii="Times New Roman" w:hAnsi="Times New Roman" w:cs="Times New Roman"/>
          <w:sz w:val="32"/>
          <w:szCs w:val="32"/>
        </w:rPr>
      </w:pPr>
      <w:r>
        <w:rPr>
          <w:rFonts w:ascii="Times New Roman" w:hAnsi="Times New Roman" w:cs="Times New Roman"/>
          <w:sz w:val="32"/>
          <w:szCs w:val="32"/>
        </w:rPr>
        <w:t>Осенне</w:t>
      </w:r>
      <w:r w:rsidRPr="003C62CD">
        <w:rPr>
          <w:rFonts w:ascii="Times New Roman" w:hAnsi="Times New Roman" w:cs="Times New Roman"/>
          <w:sz w:val="32"/>
          <w:szCs w:val="32"/>
        </w:rPr>
        <w:t xml:space="preserve">-зимний период </w:t>
      </w:r>
      <w:r>
        <w:rPr>
          <w:rFonts w:ascii="Times New Roman" w:hAnsi="Times New Roman" w:cs="Times New Roman"/>
          <w:sz w:val="32"/>
          <w:szCs w:val="32"/>
        </w:rPr>
        <w:t>очень опасен. И гололед, и лужи.</w:t>
      </w:r>
      <w:r w:rsidRPr="003C62CD">
        <w:rPr>
          <w:rFonts w:ascii="Times New Roman" w:hAnsi="Times New Roman" w:cs="Times New Roman"/>
          <w:sz w:val="32"/>
          <w:szCs w:val="32"/>
        </w:rPr>
        <w:t xml:space="preserve"> В это период пешеходы должны учитывать</w:t>
      </w:r>
      <w:r w:rsidR="00C8341A">
        <w:rPr>
          <w:rFonts w:ascii="Times New Roman" w:hAnsi="Times New Roman" w:cs="Times New Roman"/>
          <w:sz w:val="32"/>
          <w:szCs w:val="32"/>
        </w:rPr>
        <w:t>,</w:t>
      </w:r>
      <w:r w:rsidRPr="003C62CD">
        <w:rPr>
          <w:rFonts w:ascii="Times New Roman" w:hAnsi="Times New Roman" w:cs="Times New Roman"/>
          <w:sz w:val="32"/>
          <w:szCs w:val="32"/>
        </w:rPr>
        <w:t xml:space="preserve"> как свои возможности по обеспечению безопасности на дороге, так и манеру вождения водителей в сложных погодных условиях. Каждому из них важно понимать: если при столкновении автомобилей металл примет на себя наибольшую энергию удара, то при наезде на пешехода максимальные травмы получит именно он. Неслучайно поэтому первой задачей пешехода является неукоснительное соблюдение Правил дорожного движения, а второй — обеспечение собственной видимости в сложных погодных условиях.</w:t>
      </w:r>
      <w:r w:rsidRPr="003C62CD">
        <w:rPr>
          <w:rFonts w:ascii="Times New Roman" w:hAnsi="Times New Roman" w:cs="Times New Roman"/>
          <w:sz w:val="32"/>
          <w:szCs w:val="32"/>
        </w:rPr>
        <w:tab/>
        <w:t xml:space="preserve"> </w:t>
      </w:r>
    </w:p>
    <w:p w:rsidR="001E1113" w:rsidRDefault="00C8341A" w:rsidP="00C8341A">
      <w:pPr>
        <w:shd w:val="clear" w:color="auto" w:fill="FFFFFF"/>
        <w:spacing w:after="100" w:afterAutospacing="1" w:line="360" w:lineRule="auto"/>
        <w:textAlignment w:val="top"/>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C12D91" w:rsidRPr="003C62CD">
        <w:rPr>
          <w:rFonts w:ascii="Times New Roman" w:eastAsia="Times New Roman" w:hAnsi="Times New Roman" w:cs="Times New Roman"/>
          <w:color w:val="000000"/>
          <w:sz w:val="32"/>
          <w:szCs w:val="32"/>
          <w:lang w:eastAsia="ru-RU"/>
        </w:rPr>
        <w:t>ОГИБДД МО МВД России «Алапаевский»</w:t>
      </w:r>
      <w:bookmarkStart w:id="0" w:name="_GoBack"/>
      <w:bookmarkEnd w:id="0"/>
    </w:p>
    <w:p w:rsidR="003C62CD" w:rsidRPr="003C62CD" w:rsidRDefault="003C62CD" w:rsidP="00C12D91">
      <w:pPr>
        <w:shd w:val="clear" w:color="auto" w:fill="FFFFFF"/>
        <w:spacing w:after="100" w:afterAutospacing="1" w:line="360" w:lineRule="auto"/>
        <w:jc w:val="right"/>
        <w:textAlignment w:val="top"/>
        <w:rPr>
          <w:rFonts w:ascii="Times New Roman" w:hAnsi="Times New Roman" w:cs="Times New Roman"/>
          <w:sz w:val="32"/>
          <w:szCs w:val="32"/>
        </w:rPr>
      </w:pPr>
    </w:p>
    <w:sectPr w:rsidR="003C62CD" w:rsidRPr="003C62CD" w:rsidSect="003C62CD">
      <w:pgSz w:w="11906" w:h="16838"/>
      <w:pgMar w:top="709" w:right="850" w:bottom="142"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04FDD"/>
    <w:rsid w:val="001E1113"/>
    <w:rsid w:val="00204FDD"/>
    <w:rsid w:val="0026419F"/>
    <w:rsid w:val="002F69DB"/>
    <w:rsid w:val="003C62CD"/>
    <w:rsid w:val="00400991"/>
    <w:rsid w:val="004B7823"/>
    <w:rsid w:val="00540A7D"/>
    <w:rsid w:val="008D5B72"/>
    <w:rsid w:val="00995A75"/>
    <w:rsid w:val="00B97A37"/>
    <w:rsid w:val="00C12D91"/>
    <w:rsid w:val="00C8341A"/>
    <w:rsid w:val="00CB2036"/>
    <w:rsid w:val="00D54E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A75"/>
  </w:style>
  <w:style w:type="paragraph" w:styleId="1">
    <w:name w:val="heading 1"/>
    <w:basedOn w:val="a"/>
    <w:link w:val="10"/>
    <w:uiPriority w:val="9"/>
    <w:qFormat/>
    <w:rsid w:val="00D54E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4E5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54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54E5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54E5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38899172">
      <w:bodyDiv w:val="1"/>
      <w:marLeft w:val="0"/>
      <w:marRight w:val="0"/>
      <w:marTop w:val="0"/>
      <w:marBottom w:val="0"/>
      <w:divBdr>
        <w:top w:val="none" w:sz="0" w:space="0" w:color="auto"/>
        <w:left w:val="none" w:sz="0" w:space="0" w:color="auto"/>
        <w:bottom w:val="none" w:sz="0" w:space="0" w:color="auto"/>
        <w:right w:val="none" w:sz="0" w:space="0" w:color="auto"/>
      </w:divBdr>
      <w:divsChild>
        <w:div w:id="101333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206</Words>
  <Characters>1180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Рубцова Юлия Игоревна</dc:creator>
  <cp:lastModifiedBy>user</cp:lastModifiedBy>
  <cp:revision>8</cp:revision>
  <cp:lastPrinted>2017-10-25T03:45:00Z</cp:lastPrinted>
  <dcterms:created xsi:type="dcterms:W3CDTF">2016-10-21T05:21:00Z</dcterms:created>
  <dcterms:modified xsi:type="dcterms:W3CDTF">2017-10-25T03:48:00Z</dcterms:modified>
</cp:coreProperties>
</file>