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9F" w:rsidRPr="008C579F" w:rsidRDefault="008C579F" w:rsidP="008C5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(для 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класса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 определиться с выбором экзаменов вместе с ребенком.</w:t>
      </w:r>
    </w:p>
    <w:p w:rsid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____ подать заявление в школу. В определенный день будет назначен классный час, обеспечить явку обучающегося.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Даты экзаменов (основной период):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23 мая (четверг) – география, литература, химия;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31 мая (пятница) – ЕГЭ по математике базового уровня, ЕГЭ по математике профильного уровня;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4 июня (вторник) – обществознание;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7 июня (пятница) – информатика;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8 июня (суббота) – информатика;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10 июня (понедельник) – история, физика;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13 июня (четверг) – биология, иностранные языки (английский, испанский, китайский, немецкий, французский) (письменная часть);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17 июня (понедельник) – иностранные языки (английский, испанский, китайский, немецкий, французский) (устная часть);</w:t>
      </w:r>
    </w:p>
    <w:p w:rsidR="008C579F" w:rsidRPr="008C579F" w:rsidRDefault="008C579F" w:rsidP="008C579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18 июня (вторник) – иностранные языки (английский, испанский, китайский, немецкий, французский) (устная часть).</w:t>
      </w:r>
    </w:p>
    <w:p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79F">
        <w:rPr>
          <w:rFonts w:ascii="Times New Roman" w:hAnsi="Times New Roman" w:cs="Times New Roman"/>
          <w:i/>
          <w:iCs/>
          <w:sz w:val="24"/>
          <w:szCs w:val="24"/>
        </w:rPr>
        <w:t>Даты досрочного и дополнительного период</w:t>
      </w:r>
      <w:r>
        <w:rPr>
          <w:rFonts w:ascii="Times New Roman" w:hAnsi="Times New Roman" w:cs="Times New Roman"/>
          <w:i/>
          <w:iCs/>
          <w:sz w:val="24"/>
          <w:szCs w:val="24"/>
        </w:rPr>
        <w:t>ов при необходимости</w:t>
      </w:r>
      <w:r w:rsidRPr="008C579F">
        <w:rPr>
          <w:rFonts w:ascii="Times New Roman" w:hAnsi="Times New Roman" w:cs="Times New Roman"/>
          <w:i/>
          <w:iCs/>
          <w:sz w:val="24"/>
          <w:szCs w:val="24"/>
        </w:rPr>
        <w:t xml:space="preserve"> уточняем у завуча. </w:t>
      </w:r>
    </w:p>
    <w:p w:rsidR="008C579F" w:rsidRPr="008C579F" w:rsidRDefault="008C579F" w:rsidP="008C5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Начало экзаменов</w:t>
      </w:r>
    </w:p>
    <w:p w:rsidR="008C579F" w:rsidRPr="008C579F" w:rsidRDefault="008C579F" w:rsidP="008C57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>Продолжительность экзаменов: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биологии, информатике, литературе, математике профильного уровня, физике составляет 3 часа 55 минут (235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истории, обществознанию, русскому языку, химии – 3 часа 30 минут (210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(письменная часть) – 3 часа 10 минут (190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географии, иностранному языку (китайский) (письменная часть), математике базового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3часа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t xml:space="preserve">(180 минут);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испанский, немецкий, французский) (устная часть) – 17 минут; </w:t>
      </w:r>
    </w:p>
    <w:p w:rsidR="008C579F" w:rsidRPr="008C579F" w:rsidRDefault="008C579F" w:rsidP="008C579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иностранному языку (китайский) (устная часть) – 14 минут.</w:t>
      </w:r>
    </w:p>
    <w:p w:rsidR="008C579F" w:rsidRPr="008C579F" w:rsidRDefault="008C579F" w:rsidP="008C579F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579F"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Допустимые средства обучения и воспитания </w:t>
      </w:r>
      <w:r w:rsidRPr="008C579F">
        <w:rPr>
          <w:rFonts w:ascii="Times New Roman" w:hAnsi="Times New Roman" w:cs="Times New Roman"/>
          <w:b/>
          <w:bCs/>
          <w:sz w:val="24"/>
          <w:szCs w:val="24"/>
        </w:rPr>
        <w:br/>
        <w:t>для выполнения заданий контрольных измерительных материалов</w:t>
      </w:r>
    </w:p>
    <w:p w:rsidR="008C579F" w:rsidRPr="008C579F" w:rsidRDefault="008C579F" w:rsidP="008C579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биологии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), при этом не осуществляющий функции средства связи, хранилища базы данных и не имеющий доступа к сетям передачи данных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(в том числе к информационно-телекоммуникационной сети «Интернет»)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непрограммируемый калькулятор);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lastRenderedPageBreak/>
        <w:t xml:space="preserve">по иностранным языкам (английский, испанский, китайский, немецкий, французский)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КИМ;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 xml:space="preserve">к информационно-телекоммуникационной сети «Интернет»;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</w:t>
      </w:r>
      <w:r w:rsidRPr="008C579F">
        <w:rPr>
          <w:rFonts w:ascii="Times New Roman" w:hAnsi="Times New Roman" w:cs="Times New Roman"/>
          <w:sz w:val="24"/>
          <w:szCs w:val="24"/>
        </w:rPr>
        <w:br/>
        <w:t>для выполнения заданий КИМ, предусматривающих устные ответы;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информатике – компьютерная техника, не имеющая доступа </w:t>
      </w:r>
      <w:r w:rsidRPr="008C579F">
        <w:rPr>
          <w:rFonts w:ascii="Times New Roman" w:hAnsi="Times New Roman" w:cs="Times New Roman"/>
          <w:sz w:val="24"/>
          <w:szCs w:val="24"/>
        </w:rPr>
        <w:br/>
        <w:t>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литературе – орфографический словарь, позволяющий устанавливать нормативное написание слов;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математике – линейка, не содержащая справочной информации </w:t>
      </w:r>
      <w:r w:rsidRPr="008C579F">
        <w:rPr>
          <w:rFonts w:ascii="Times New Roman" w:hAnsi="Times New Roman" w:cs="Times New Roman"/>
          <w:sz w:val="24"/>
          <w:szCs w:val="24"/>
        </w:rPr>
        <w:br/>
        <w:t>(далее – линейка), для построения чертежей и рисунков;</w:t>
      </w:r>
    </w:p>
    <w:p w:rsidR="008C579F" w:rsidRP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по физике – линейка для построения графиков и схем; непрограммируемый калькулятор;</w:t>
      </w:r>
    </w:p>
    <w:p w:rsidR="008C579F" w:rsidRDefault="008C579F" w:rsidP="008C579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8C579F">
        <w:rPr>
          <w:rFonts w:ascii="Times New Roman" w:hAnsi="Times New Roman" w:cs="Times New Roman"/>
          <w:sz w:val="24"/>
          <w:szCs w:val="24"/>
        </w:rPr>
        <w:br/>
        <w:t>и оснований в воде; электрохимический ряд напряжений металлов.</w:t>
      </w:r>
    </w:p>
    <w:p w:rsidR="008C579F" w:rsidRDefault="008C579F" w:rsidP="008C579F">
      <w:pPr>
        <w:rPr>
          <w:rFonts w:ascii="Times New Roman" w:hAnsi="Times New Roman" w:cs="Times New Roman"/>
          <w:sz w:val="28"/>
        </w:rPr>
      </w:pPr>
    </w:p>
    <w:p w:rsidR="008C579F" w:rsidRPr="008C579F" w:rsidRDefault="008C579F" w:rsidP="008C579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C57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Дополнительно: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На каждый экзамен берем с собой паспорт, ручку черного цвета (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C579F">
        <w:rPr>
          <w:rFonts w:ascii="Times New Roman" w:hAnsi="Times New Roman" w:cs="Times New Roman"/>
          <w:sz w:val="24"/>
          <w:szCs w:val="24"/>
        </w:rPr>
        <w:t>капилярная</w:t>
      </w:r>
      <w:proofErr w:type="spellEnd"/>
      <w:r w:rsidRPr="008C57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>Телефон оставляем дома. Связь держим с сопровождающим учителем (приказ будет накануне экзамена).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Форма одежды – деловая. </w:t>
      </w:r>
    </w:p>
    <w:p w:rsidR="008C579F" w:rsidRPr="008C579F" w:rsidRDefault="008C579F" w:rsidP="008C579F">
      <w:pPr>
        <w:rPr>
          <w:rFonts w:ascii="Times New Roman" w:hAnsi="Times New Roman" w:cs="Times New Roman"/>
          <w:sz w:val="24"/>
          <w:szCs w:val="24"/>
        </w:rPr>
      </w:pPr>
      <w:r w:rsidRPr="008C579F">
        <w:rPr>
          <w:rFonts w:ascii="Times New Roman" w:hAnsi="Times New Roman" w:cs="Times New Roman"/>
          <w:sz w:val="24"/>
          <w:szCs w:val="24"/>
        </w:rPr>
        <w:t xml:space="preserve">Транспортировка до ППЭ организованная. </w:t>
      </w:r>
    </w:p>
    <w:p w:rsidR="00892086" w:rsidRDefault="00892086" w:rsidP="008C579F">
      <w:pPr>
        <w:rPr>
          <w:rFonts w:ascii="Times New Roman" w:hAnsi="Times New Roman" w:cs="Times New Roman"/>
          <w:sz w:val="24"/>
          <w:szCs w:val="24"/>
        </w:rPr>
      </w:pPr>
    </w:p>
    <w:sectPr w:rsidR="00892086" w:rsidSect="004B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506"/>
    <w:multiLevelType w:val="hybridMultilevel"/>
    <w:tmpl w:val="6498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1F96"/>
    <w:multiLevelType w:val="hybridMultilevel"/>
    <w:tmpl w:val="CB1E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F78BF"/>
    <w:multiLevelType w:val="hybridMultilevel"/>
    <w:tmpl w:val="C5E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964"/>
    <w:multiLevelType w:val="hybridMultilevel"/>
    <w:tmpl w:val="55D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79F"/>
    <w:rsid w:val="002E7252"/>
    <w:rsid w:val="004B2443"/>
    <w:rsid w:val="005E3CE6"/>
    <w:rsid w:val="00892086"/>
    <w:rsid w:val="008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>Krokoz™ Inc.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Anikeev</dc:creator>
  <cp:lastModifiedBy>220415</cp:lastModifiedBy>
  <cp:revision>2</cp:revision>
  <dcterms:created xsi:type="dcterms:W3CDTF">2023-11-21T03:45:00Z</dcterms:created>
  <dcterms:modified xsi:type="dcterms:W3CDTF">2023-11-21T03:45:00Z</dcterms:modified>
</cp:coreProperties>
</file>