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9E" w:rsidRDefault="0054089E" w:rsidP="004B0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9E" w:rsidRPr="003B5AAE" w:rsidRDefault="0054089E" w:rsidP="0054089E">
      <w:pPr>
        <w:pStyle w:val="Default"/>
        <w:jc w:val="center"/>
        <w:rPr>
          <w:sz w:val="28"/>
          <w:szCs w:val="28"/>
        </w:rPr>
      </w:pPr>
      <w:r w:rsidRPr="003B5AAE">
        <w:rPr>
          <w:sz w:val="28"/>
          <w:szCs w:val="28"/>
        </w:rPr>
        <w:t>Муниципальное казенное общеобразовательное учреждение</w:t>
      </w:r>
    </w:p>
    <w:p w:rsidR="0054089E" w:rsidRPr="003B5AAE" w:rsidRDefault="003068DB" w:rsidP="0054089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«Самоцветская</w:t>
      </w:r>
      <w:r w:rsidR="0054089E" w:rsidRPr="003B5AAE">
        <w:rPr>
          <w:sz w:val="28"/>
          <w:szCs w:val="28"/>
        </w:rPr>
        <w:t xml:space="preserve"> средняя общеобразовательная школа»</w:t>
      </w:r>
    </w:p>
    <w:p w:rsidR="0054089E" w:rsidRPr="003B5AAE" w:rsidRDefault="0054089E" w:rsidP="0054089E">
      <w:pPr>
        <w:pStyle w:val="Default"/>
        <w:rPr>
          <w:sz w:val="28"/>
          <w:szCs w:val="28"/>
        </w:rPr>
      </w:pPr>
      <w:r w:rsidRPr="003B5AAE">
        <w:rPr>
          <w:sz w:val="28"/>
          <w:szCs w:val="28"/>
        </w:rPr>
        <w:t xml:space="preserve">  </w:t>
      </w:r>
    </w:p>
    <w:p w:rsidR="0054089E" w:rsidRDefault="0054089E" w:rsidP="0054089E">
      <w:pPr>
        <w:pStyle w:val="Default"/>
      </w:pPr>
      <w:r>
        <w:t xml:space="preserve">  </w:t>
      </w:r>
    </w:p>
    <w:p w:rsidR="0054089E" w:rsidRDefault="0054089E" w:rsidP="0054089E">
      <w:pPr>
        <w:pStyle w:val="Default"/>
      </w:pPr>
    </w:p>
    <w:p w:rsidR="0054089E" w:rsidRDefault="0054089E" w:rsidP="0054089E">
      <w:pPr>
        <w:pStyle w:val="Default"/>
      </w:pPr>
    </w:p>
    <w:p w:rsidR="0054089E" w:rsidRDefault="0054089E" w:rsidP="0054089E">
      <w:pPr>
        <w:pStyle w:val="Default"/>
      </w:pPr>
      <w:r>
        <w:t xml:space="preserve">                                                                                       ПРИЛОЖЕНИЕ</w:t>
      </w:r>
    </w:p>
    <w:p w:rsidR="0054089E" w:rsidRDefault="0054089E" w:rsidP="0054089E">
      <w:pPr>
        <w:pStyle w:val="Default"/>
      </w:pPr>
      <w:r>
        <w:t xml:space="preserve">                                                                                       к   образовательной программе </w:t>
      </w:r>
    </w:p>
    <w:p w:rsidR="0054089E" w:rsidRDefault="0054089E" w:rsidP="0054089E">
      <w:pPr>
        <w:pStyle w:val="Default"/>
      </w:pPr>
      <w:r>
        <w:t xml:space="preserve">                                                                                       среднего общего образования</w:t>
      </w:r>
    </w:p>
    <w:p w:rsidR="0054089E" w:rsidRDefault="0054089E" w:rsidP="0054089E">
      <w:pPr>
        <w:pStyle w:val="Default"/>
      </w:pPr>
      <w:r>
        <w:t xml:space="preserve"> </w:t>
      </w:r>
      <w:r>
        <w:rPr>
          <w:sz w:val="23"/>
          <w:szCs w:val="23"/>
        </w:rPr>
        <w:t xml:space="preserve"> </w:t>
      </w:r>
    </w:p>
    <w:p w:rsidR="0054089E" w:rsidRDefault="0054089E" w:rsidP="0054089E"/>
    <w:p w:rsidR="0054089E" w:rsidRDefault="0054089E" w:rsidP="0054089E"/>
    <w:p w:rsidR="0054089E" w:rsidRDefault="0054089E" w:rsidP="0054089E"/>
    <w:p w:rsidR="0054089E" w:rsidRDefault="0054089E" w:rsidP="0054089E"/>
    <w:p w:rsidR="0054089E" w:rsidRDefault="0054089E" w:rsidP="0054089E">
      <w:pPr>
        <w:pStyle w:val="Default"/>
      </w:pPr>
    </w:p>
    <w:p w:rsidR="0054089E" w:rsidRDefault="0054089E" w:rsidP="0054089E">
      <w:pPr>
        <w:pStyle w:val="Default"/>
        <w:jc w:val="center"/>
        <w:rPr>
          <w:b/>
          <w:bCs/>
          <w:sz w:val="32"/>
          <w:szCs w:val="32"/>
        </w:rPr>
      </w:pPr>
    </w:p>
    <w:p w:rsidR="0054089E" w:rsidRDefault="0054089E" w:rsidP="0054089E">
      <w:pPr>
        <w:pStyle w:val="Default"/>
        <w:jc w:val="center"/>
        <w:rPr>
          <w:b/>
          <w:bCs/>
          <w:sz w:val="32"/>
          <w:szCs w:val="32"/>
        </w:rPr>
      </w:pPr>
    </w:p>
    <w:p w:rsidR="0054089E" w:rsidRPr="006B2247" w:rsidRDefault="0054089E" w:rsidP="00540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2247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учебного предмета</w:t>
      </w:r>
    </w:p>
    <w:p w:rsidR="0054089E" w:rsidRDefault="0054089E" w:rsidP="0054089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54089E" w:rsidRPr="00EB6472" w:rsidRDefault="0054089E" w:rsidP="0054089E">
      <w:pPr>
        <w:pStyle w:val="Default"/>
        <w:jc w:val="center"/>
        <w:rPr>
          <w:sz w:val="32"/>
          <w:szCs w:val="32"/>
        </w:rPr>
      </w:pPr>
    </w:p>
    <w:p w:rsidR="00BD7368" w:rsidRPr="00EB6472" w:rsidRDefault="00BD7368" w:rsidP="0054089E">
      <w:pPr>
        <w:pStyle w:val="Default"/>
        <w:jc w:val="center"/>
        <w:rPr>
          <w:sz w:val="32"/>
          <w:szCs w:val="32"/>
        </w:rPr>
      </w:pPr>
    </w:p>
    <w:p w:rsidR="00BD7368" w:rsidRPr="00EB6472" w:rsidRDefault="00BD7368" w:rsidP="0054089E">
      <w:pPr>
        <w:pStyle w:val="Default"/>
        <w:jc w:val="center"/>
        <w:rPr>
          <w:sz w:val="32"/>
          <w:szCs w:val="32"/>
        </w:rPr>
      </w:pPr>
    </w:p>
    <w:p w:rsidR="00BD7368" w:rsidRPr="00EB6472" w:rsidRDefault="00BD7368" w:rsidP="0054089E">
      <w:pPr>
        <w:pStyle w:val="Default"/>
        <w:jc w:val="center"/>
        <w:rPr>
          <w:sz w:val="32"/>
          <w:szCs w:val="32"/>
        </w:rPr>
      </w:pPr>
    </w:p>
    <w:p w:rsidR="00BD7368" w:rsidRPr="00EB6472" w:rsidRDefault="00BD7368" w:rsidP="0054089E">
      <w:pPr>
        <w:pStyle w:val="Default"/>
        <w:jc w:val="center"/>
        <w:rPr>
          <w:sz w:val="32"/>
          <w:szCs w:val="32"/>
        </w:rPr>
      </w:pPr>
    </w:p>
    <w:p w:rsidR="00BD7368" w:rsidRPr="00EB6472" w:rsidRDefault="00BD7368" w:rsidP="0054089E">
      <w:pPr>
        <w:pStyle w:val="Default"/>
        <w:jc w:val="center"/>
        <w:rPr>
          <w:sz w:val="32"/>
          <w:szCs w:val="32"/>
        </w:rPr>
      </w:pPr>
    </w:p>
    <w:p w:rsidR="00BD7368" w:rsidRPr="00EB6472" w:rsidRDefault="00BD7368" w:rsidP="0054089E">
      <w:pPr>
        <w:pStyle w:val="Default"/>
        <w:jc w:val="center"/>
        <w:rPr>
          <w:sz w:val="32"/>
          <w:szCs w:val="32"/>
        </w:rPr>
      </w:pPr>
    </w:p>
    <w:p w:rsidR="00BD7368" w:rsidRPr="00EB6472" w:rsidRDefault="00BD7368" w:rsidP="0054089E">
      <w:pPr>
        <w:pStyle w:val="Default"/>
        <w:jc w:val="center"/>
        <w:rPr>
          <w:sz w:val="32"/>
          <w:szCs w:val="32"/>
        </w:rPr>
      </w:pPr>
    </w:p>
    <w:p w:rsidR="0054089E" w:rsidRPr="005A19AE" w:rsidRDefault="0054089E" w:rsidP="00BD7368">
      <w:pPr>
        <w:pStyle w:val="Default"/>
        <w:jc w:val="right"/>
        <w:rPr>
          <w:sz w:val="32"/>
          <w:szCs w:val="32"/>
        </w:rPr>
      </w:pPr>
      <w:r w:rsidRPr="005A19AE">
        <w:rPr>
          <w:bCs/>
          <w:sz w:val="32"/>
          <w:szCs w:val="32"/>
        </w:rPr>
        <w:t>Предмет</w:t>
      </w:r>
      <w:r w:rsidRPr="005A19AE">
        <w:rPr>
          <w:b/>
          <w:bCs/>
          <w:sz w:val="32"/>
          <w:szCs w:val="32"/>
        </w:rPr>
        <w:t xml:space="preserve">:  </w:t>
      </w:r>
      <w:r>
        <w:rPr>
          <w:b/>
          <w:bCs/>
          <w:sz w:val="32"/>
          <w:szCs w:val="32"/>
        </w:rPr>
        <w:t>Мировая художественная культура</w:t>
      </w:r>
    </w:p>
    <w:p w:rsidR="0054089E" w:rsidRPr="005A19AE" w:rsidRDefault="0054089E" w:rsidP="00BD7368">
      <w:pPr>
        <w:pStyle w:val="Default"/>
        <w:jc w:val="right"/>
        <w:rPr>
          <w:sz w:val="32"/>
          <w:szCs w:val="32"/>
        </w:rPr>
      </w:pPr>
      <w:r w:rsidRPr="005A19AE">
        <w:rPr>
          <w:sz w:val="32"/>
          <w:szCs w:val="32"/>
        </w:rPr>
        <w:t xml:space="preserve"> Стандарт: </w:t>
      </w:r>
      <w:r w:rsidRPr="005A19AE">
        <w:rPr>
          <w:b/>
          <w:sz w:val="32"/>
          <w:szCs w:val="32"/>
        </w:rPr>
        <w:t xml:space="preserve">ГОС </w:t>
      </w:r>
    </w:p>
    <w:p w:rsidR="0054089E" w:rsidRPr="005A19AE" w:rsidRDefault="0054089E" w:rsidP="00BD736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5A19AE">
        <w:rPr>
          <w:rFonts w:ascii="Times New Roman" w:hAnsi="Times New Roman" w:cs="Times New Roman"/>
          <w:sz w:val="32"/>
          <w:szCs w:val="32"/>
        </w:rPr>
        <w:t xml:space="preserve"> Класс: 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="00210618">
        <w:rPr>
          <w:rFonts w:ascii="Times New Roman" w:hAnsi="Times New Roman" w:cs="Times New Roman"/>
          <w:b/>
          <w:sz w:val="32"/>
          <w:szCs w:val="32"/>
        </w:rPr>
        <w:t>-11</w:t>
      </w:r>
      <w:bookmarkStart w:id="0" w:name="_GoBack"/>
      <w:bookmarkEnd w:id="0"/>
      <w:r w:rsidRPr="005A19A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4089E" w:rsidRDefault="0054089E" w:rsidP="0054089E">
      <w:pPr>
        <w:rPr>
          <w:sz w:val="23"/>
          <w:szCs w:val="23"/>
        </w:rPr>
      </w:pPr>
    </w:p>
    <w:p w:rsidR="0054089E" w:rsidRDefault="0054089E" w:rsidP="0054089E">
      <w:pPr>
        <w:rPr>
          <w:sz w:val="23"/>
          <w:szCs w:val="23"/>
        </w:rPr>
      </w:pPr>
    </w:p>
    <w:p w:rsidR="0054089E" w:rsidRDefault="0054089E" w:rsidP="0054089E">
      <w:pPr>
        <w:rPr>
          <w:sz w:val="23"/>
          <w:szCs w:val="23"/>
        </w:rPr>
      </w:pPr>
    </w:p>
    <w:p w:rsidR="0054089E" w:rsidRPr="00F717AD" w:rsidRDefault="0054089E" w:rsidP="00540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89E" w:rsidRDefault="0054089E" w:rsidP="00540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89E" w:rsidRPr="000D13EF" w:rsidRDefault="003068DB" w:rsidP="00540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Курорт-Самоцвет</w:t>
      </w:r>
    </w:p>
    <w:p w:rsidR="00F717AD" w:rsidRPr="000D13EF" w:rsidRDefault="00F717AD" w:rsidP="00540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89E" w:rsidRPr="00F717AD" w:rsidRDefault="0054089E" w:rsidP="00540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3EF" w:rsidRPr="000D13EF" w:rsidRDefault="000D13EF" w:rsidP="000D1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D13EF" w:rsidRPr="000D13EF" w:rsidRDefault="000D13EF" w:rsidP="000D13EF">
      <w:pPr>
        <w:pStyle w:val="Default"/>
        <w:spacing w:line="360" w:lineRule="auto"/>
        <w:ind w:firstLine="709"/>
        <w:jc w:val="both"/>
      </w:pPr>
      <w:r w:rsidRPr="000D13EF">
        <w:t xml:space="preserve">Рабочая программа </w:t>
      </w:r>
      <w:r w:rsidRPr="000D13EF">
        <w:rPr>
          <w:bCs/>
        </w:rPr>
        <w:t xml:space="preserve">Мировая художественная культура» </w:t>
      </w:r>
      <w:r w:rsidRPr="000D13EF">
        <w:t>рассчитана  для реализации  в 10 и 11 классах  по   1 часу в неделю, по 35 часов в год.</w:t>
      </w:r>
    </w:p>
    <w:p w:rsidR="000D13EF" w:rsidRPr="000D13EF" w:rsidRDefault="000D13EF" w:rsidP="000D13EF">
      <w:pPr>
        <w:pStyle w:val="Default"/>
        <w:spacing w:line="360" w:lineRule="auto"/>
        <w:ind w:firstLine="709"/>
        <w:jc w:val="both"/>
      </w:pPr>
      <w:r w:rsidRPr="000D13EF">
        <w:t>10-11 классы средней (полной) школы, рассматриваются как важнейший этап образования и воспитания школьников, который интегрирует полученные ранее знания по мировой художественной культуры на уроках истории на новом художественно-эстетическом и философском уровне. Изучение МХК в школе осуществляется в рамках базового курса и опирается на федеральный компонент государственного стандарта общего образования.</w:t>
      </w:r>
    </w:p>
    <w:p w:rsidR="000D13EF" w:rsidRPr="000D13EF" w:rsidRDefault="000D13EF" w:rsidP="000D1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3E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D13EF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федерального компонента государственного стандарта среднего (полного) образования по мировой художественной культуре и Примерной программы среднего (полного) образования по мировой художественной культуре для базового уровня.</w:t>
      </w:r>
      <w:proofErr w:type="gramEnd"/>
    </w:p>
    <w:p w:rsidR="000D13EF" w:rsidRPr="000D13EF" w:rsidRDefault="000D13EF" w:rsidP="000D1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3EF">
        <w:rPr>
          <w:rFonts w:ascii="Times New Roman" w:hAnsi="Times New Roman" w:cs="Times New Roman"/>
          <w:sz w:val="24"/>
          <w:szCs w:val="24"/>
        </w:rPr>
        <w:t>Программа ориентирована на УМК  «МХК для 10-11 классов» под редакцией Г.И.Даниловой.</w:t>
      </w:r>
    </w:p>
    <w:p w:rsidR="000D13EF" w:rsidRPr="000D13EF" w:rsidRDefault="000D13EF" w:rsidP="000D1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3EF">
        <w:rPr>
          <w:rFonts w:ascii="Times New Roman" w:hAnsi="Times New Roman" w:cs="Times New Roman"/>
          <w:sz w:val="24"/>
          <w:szCs w:val="24"/>
        </w:rPr>
        <w:t>Для обучения используются учебники  для учащихся общеобразовательных учреждений «Искусство» 10 класс Г.И. Данилова Москва, «Дрофа», 2014 год. «МХК» 11 класс  Г.И. Данилова Москва, «Дрофа», 2011 год. Учебники включены в федеральный перечень учебников, рекомендован Министерством образования и науки РФ.</w:t>
      </w:r>
    </w:p>
    <w:p w:rsidR="000D13EF" w:rsidRPr="000D13EF" w:rsidRDefault="000D13EF" w:rsidP="000D1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3EF">
        <w:rPr>
          <w:rFonts w:ascii="Times New Roman" w:hAnsi="Times New Roman" w:cs="Times New Roman"/>
          <w:sz w:val="24"/>
          <w:szCs w:val="24"/>
        </w:rPr>
        <w:t>Материал изучается на базовом уровне.</w:t>
      </w:r>
    </w:p>
    <w:p w:rsidR="000D13EF" w:rsidRPr="000D13EF" w:rsidRDefault="000D13EF" w:rsidP="000D13EF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13EF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0D13EF" w:rsidRPr="000D13EF" w:rsidRDefault="000D13EF" w:rsidP="000D13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3EF">
        <w:rPr>
          <w:rFonts w:ascii="Times New Roman" w:hAnsi="Times New Roman" w:cs="Times New Roman"/>
          <w:sz w:val="24"/>
          <w:szCs w:val="24"/>
        </w:rPr>
        <w:t xml:space="preserve">Изучение мировой художественной культуры на ступени среднего (полного) общего образования на базовом уровне направлено на достижение следующих </w:t>
      </w:r>
      <w:r w:rsidRPr="000D13EF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0D13EF" w:rsidRPr="000D13EF" w:rsidRDefault="000D13EF" w:rsidP="000D13E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3EF">
        <w:rPr>
          <w:rFonts w:ascii="Times New Roman" w:hAnsi="Times New Roman" w:cs="Times New Roman"/>
          <w:sz w:val="24"/>
          <w:szCs w:val="24"/>
        </w:rPr>
        <w:t xml:space="preserve"> </w:t>
      </w:r>
      <w:r w:rsidRPr="000D13EF">
        <w:rPr>
          <w:rFonts w:ascii="Times New Roman" w:hAnsi="Times New Roman" w:cs="Times New Roman"/>
          <w:bCs/>
          <w:sz w:val="24"/>
          <w:szCs w:val="24"/>
        </w:rPr>
        <w:t>освоение знаний</w:t>
      </w:r>
      <w:r w:rsidRPr="000D13EF">
        <w:rPr>
          <w:rFonts w:ascii="Times New Roman" w:hAnsi="Times New Roman" w:cs="Times New Roman"/>
          <w:sz w:val="24"/>
          <w:szCs w:val="24"/>
        </w:rPr>
        <w:t xml:space="preserve"> о мировой художественной культуре, единстве, многообразии и национальной самобытности культур, важнейших закономерностях смены культурно-исторических эпох, развитии стилей и направлений в искусстве; создание целостного представления о роли искусства в культурно-историческом процессе; дальнейшее освоение  широкого круга явлений отечественного искусства с позиций диалога культур;</w:t>
      </w:r>
    </w:p>
    <w:p w:rsidR="000D13EF" w:rsidRPr="000D13EF" w:rsidRDefault="000D13EF" w:rsidP="000D13E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3EF">
        <w:rPr>
          <w:rFonts w:ascii="Times New Roman" w:hAnsi="Times New Roman" w:cs="Times New Roman"/>
          <w:sz w:val="24"/>
          <w:szCs w:val="24"/>
        </w:rPr>
        <w:t>овладение умениями анализировать художественные явления мирового искусства, воспринимать и оценивать художественные достоинства произведений искусства;</w:t>
      </w:r>
    </w:p>
    <w:p w:rsidR="000D13EF" w:rsidRPr="000D13EF" w:rsidRDefault="000D13EF" w:rsidP="000D13E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3E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0D13EF">
        <w:rPr>
          <w:rFonts w:ascii="Times New Roman" w:hAnsi="Times New Roman" w:cs="Times New Roman"/>
          <w:bCs/>
          <w:sz w:val="24"/>
          <w:szCs w:val="24"/>
        </w:rPr>
        <w:t>художественно-творческих способностей учащихся, их образного и ассоциативного мышления;</w:t>
      </w:r>
    </w:p>
    <w:p w:rsidR="000D13EF" w:rsidRPr="000D13EF" w:rsidRDefault="000D13EF" w:rsidP="000D13E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3EF">
        <w:rPr>
          <w:rFonts w:ascii="Times New Roman" w:hAnsi="Times New Roman" w:cs="Times New Roman"/>
          <w:bCs/>
          <w:sz w:val="24"/>
          <w:szCs w:val="24"/>
        </w:rPr>
        <w:t xml:space="preserve">воспитание </w:t>
      </w:r>
      <w:r w:rsidRPr="000D13EF">
        <w:rPr>
          <w:rFonts w:ascii="Times New Roman" w:hAnsi="Times New Roman" w:cs="Times New Roman"/>
          <w:sz w:val="24"/>
          <w:szCs w:val="24"/>
        </w:rPr>
        <w:t xml:space="preserve">художественно-эстетического вкуса, интеллектуальной и эмоциональной сферы, творческого потенциала личности; осознание нравственных </w:t>
      </w:r>
      <w:r w:rsidRPr="000D13EF">
        <w:rPr>
          <w:rFonts w:ascii="Times New Roman" w:hAnsi="Times New Roman" w:cs="Times New Roman"/>
          <w:sz w:val="24"/>
          <w:szCs w:val="24"/>
        </w:rPr>
        <w:lastRenderedPageBreak/>
        <w:t xml:space="preserve">ценностей и идеалов, воплощённых в классическом наследии отечественного и мирового искусства; формирование устойчивой потребности в общении с произведениями искусства; </w:t>
      </w:r>
    </w:p>
    <w:p w:rsidR="000D13EF" w:rsidRPr="000D13EF" w:rsidRDefault="000D13EF" w:rsidP="000D13E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3E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0D13EF">
        <w:rPr>
          <w:rFonts w:ascii="Times New Roman" w:hAnsi="Times New Roman" w:cs="Times New Roman"/>
          <w:bCs/>
          <w:sz w:val="24"/>
          <w:szCs w:val="24"/>
        </w:rPr>
        <w:t xml:space="preserve">приобретенных знаний и умений </w:t>
      </w:r>
      <w:r w:rsidRPr="000D13EF">
        <w:rPr>
          <w:rFonts w:ascii="Times New Roman" w:hAnsi="Times New Roman" w:cs="Times New Roman"/>
          <w:sz w:val="24"/>
          <w:szCs w:val="24"/>
        </w:rPr>
        <w:t>в практической деятельности и повседневной жизни, приобщение к шедеврам мировой художественной культуры на основе личного и коллективного творческого опыта.</w:t>
      </w:r>
    </w:p>
    <w:p w:rsidR="000D13EF" w:rsidRPr="000D13EF" w:rsidRDefault="000D13EF" w:rsidP="000D1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3EF" w:rsidRPr="000D13EF" w:rsidRDefault="000D13EF" w:rsidP="000D13E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13EF">
        <w:rPr>
          <w:rFonts w:ascii="Times New Roman" w:hAnsi="Times New Roman" w:cs="Times New Roman"/>
          <w:b/>
          <w:sz w:val="24"/>
          <w:szCs w:val="24"/>
        </w:rPr>
        <w:t xml:space="preserve">                         Общая характеристика учебного предмета</w:t>
      </w:r>
    </w:p>
    <w:p w:rsidR="000D13EF" w:rsidRPr="000D13EF" w:rsidRDefault="000D13EF" w:rsidP="000D1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3EF">
        <w:rPr>
          <w:rFonts w:ascii="Times New Roman" w:hAnsi="Times New Roman" w:cs="Times New Roman"/>
          <w:sz w:val="24"/>
          <w:szCs w:val="24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0D13EF">
        <w:rPr>
          <w:rFonts w:ascii="Times New Roman" w:hAnsi="Times New Roman" w:cs="Times New Roman"/>
          <w:sz w:val="24"/>
          <w:szCs w:val="24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0D13EF" w:rsidRPr="000D13EF" w:rsidRDefault="000D13EF" w:rsidP="000D1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3EF">
        <w:rPr>
          <w:rFonts w:ascii="Times New Roman" w:hAnsi="Times New Roman" w:cs="Times New Roman"/>
          <w:sz w:val="24"/>
          <w:szCs w:val="24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0D13EF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0D13EF">
        <w:rPr>
          <w:rFonts w:ascii="Times New Roman" w:hAnsi="Times New Roman" w:cs="Times New Roman"/>
          <w:sz w:val="24"/>
          <w:szCs w:val="24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</w:t>
      </w:r>
      <w:r w:rsidRPr="000D13EF">
        <w:rPr>
          <w:rFonts w:ascii="Times New Roman" w:hAnsi="Times New Roman" w:cs="Times New Roman"/>
          <w:sz w:val="24"/>
          <w:szCs w:val="24"/>
        </w:rPr>
        <w:lastRenderedPageBreak/>
        <w:t xml:space="preserve">неразрывной связи с культурой мировой, что даёт возможность по достоинству оценить её масштаб и общекультурную значимость. </w:t>
      </w:r>
    </w:p>
    <w:p w:rsidR="000D13EF" w:rsidRPr="000D13EF" w:rsidRDefault="000D13EF" w:rsidP="00F717AD">
      <w:pPr>
        <w:pStyle w:val="Default"/>
        <w:jc w:val="both"/>
      </w:pPr>
    </w:p>
    <w:p w:rsidR="00BD7368" w:rsidRPr="00F717AD" w:rsidRDefault="00BD7368" w:rsidP="00540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E18" w:rsidRPr="00DD0AD5" w:rsidRDefault="00DD0AD5" w:rsidP="00DD0AD5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61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53EE1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2106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освоения программы</w:t>
      </w:r>
    </w:p>
    <w:p w:rsidR="004B0E18" w:rsidRPr="004A5386" w:rsidRDefault="004B0E18" w:rsidP="004B0E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E18" w:rsidRPr="004A5386" w:rsidRDefault="004B0E18" w:rsidP="004B0E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2"/>
      <w:bookmarkStart w:id="2" w:name="2d577a9dfe4af7ea66b3514231cabb70310a6016"/>
      <w:bookmarkStart w:id="3" w:name="h.gjdgxs"/>
      <w:bookmarkEnd w:id="1"/>
      <w:bookmarkEnd w:id="2"/>
      <w:bookmarkEnd w:id="3"/>
      <w:r w:rsidRPr="004A5386">
        <w:rPr>
          <w:rFonts w:ascii="Times New Roman" w:hAnsi="Times New Roman" w:cs="Times New Roman"/>
          <w:sz w:val="24"/>
          <w:szCs w:val="24"/>
        </w:rPr>
        <w:t>В результате изучения мировой художественной культуры на базовом уровне ученик должен:</w:t>
      </w:r>
    </w:p>
    <w:p w:rsidR="004B0E18" w:rsidRPr="004A5386" w:rsidRDefault="004B0E18" w:rsidP="004B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5386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4B0E18" w:rsidRPr="004A5386" w:rsidRDefault="004B0E18" w:rsidP="004B0E1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4B0E18" w:rsidRPr="004A5386" w:rsidRDefault="004B0E18" w:rsidP="004B0E1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4B0E18" w:rsidRPr="004A5386" w:rsidRDefault="004B0E18" w:rsidP="004B0E1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4B0E18" w:rsidRPr="004A5386" w:rsidRDefault="004B0E18" w:rsidP="004B0E1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искусства;</w:t>
      </w:r>
    </w:p>
    <w:p w:rsidR="004B0E18" w:rsidRPr="004A5386" w:rsidRDefault="004B0E18" w:rsidP="004B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538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B0E18" w:rsidRPr="004A5386" w:rsidRDefault="004B0E18" w:rsidP="004B0E1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>узнавать изученные произведения и соотносить их с определенной эпохой, стилем, направлением;</w:t>
      </w:r>
    </w:p>
    <w:p w:rsidR="004B0E18" w:rsidRPr="004A5386" w:rsidRDefault="004B0E18" w:rsidP="004B0E1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4B0E18" w:rsidRPr="004A5386" w:rsidRDefault="004B0E18" w:rsidP="004B0E1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4B0E18" w:rsidRPr="004A5386" w:rsidRDefault="004B0E18" w:rsidP="004B0E1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>выполнять учебные и творческие задания (доклады, сообщения);</w:t>
      </w:r>
    </w:p>
    <w:p w:rsidR="004B0E18" w:rsidRPr="004A5386" w:rsidRDefault="004B0E18" w:rsidP="004B0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5386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538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4A5386">
        <w:rPr>
          <w:rFonts w:ascii="Times New Roman" w:hAnsi="Times New Roman" w:cs="Times New Roman"/>
          <w:b/>
          <w:sz w:val="24"/>
          <w:szCs w:val="24"/>
        </w:rPr>
        <w:t>:</w:t>
      </w:r>
    </w:p>
    <w:p w:rsidR="004B0E18" w:rsidRPr="004A5386" w:rsidRDefault="004B0E18" w:rsidP="004B0E1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>выбора путей своего культурного развития;</w:t>
      </w:r>
    </w:p>
    <w:p w:rsidR="004B0E18" w:rsidRPr="004A5386" w:rsidRDefault="004B0E18" w:rsidP="004B0E1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>организации личного и коллективного досуга;</w:t>
      </w:r>
    </w:p>
    <w:p w:rsidR="004B0E18" w:rsidRPr="004A5386" w:rsidRDefault="004B0E18" w:rsidP="004B0E1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>выражения собственного суждения о произведениях классики и современного искусства;</w:t>
      </w:r>
    </w:p>
    <w:p w:rsidR="004B0E18" w:rsidRPr="004A5386" w:rsidRDefault="004B0E18" w:rsidP="004B0E1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>самостоятельного художественного творчества.</w:t>
      </w:r>
    </w:p>
    <w:p w:rsidR="004B0E18" w:rsidRPr="004A5386" w:rsidRDefault="004B0E18" w:rsidP="004B0E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CB0" w:rsidRPr="004A5386" w:rsidRDefault="00852CB0" w:rsidP="00852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CB0" w:rsidRPr="004A5386" w:rsidRDefault="00852CB0" w:rsidP="00852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CB0" w:rsidRPr="004A5386" w:rsidRDefault="00852CB0" w:rsidP="00852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CB0" w:rsidRPr="004A5386" w:rsidRDefault="00852CB0" w:rsidP="00852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CB0" w:rsidRPr="004A5386" w:rsidRDefault="00852CB0" w:rsidP="00852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CB0" w:rsidRPr="004A5386" w:rsidRDefault="00852CB0" w:rsidP="00852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CB0" w:rsidRPr="004A5386" w:rsidRDefault="00852CB0" w:rsidP="00852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CB0" w:rsidRPr="004A5386" w:rsidRDefault="00852CB0" w:rsidP="00852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CB0" w:rsidRPr="004A5386" w:rsidRDefault="00852CB0" w:rsidP="00852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CB0" w:rsidRPr="004A5386" w:rsidRDefault="00852CB0" w:rsidP="00852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CB0" w:rsidRPr="004A5386" w:rsidRDefault="00852CB0" w:rsidP="00852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CB0" w:rsidRPr="004A5386" w:rsidRDefault="00852CB0" w:rsidP="00852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CB0" w:rsidRPr="004A5386" w:rsidRDefault="00852CB0" w:rsidP="00852C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CB0" w:rsidRDefault="00852CB0" w:rsidP="00DD0A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0AD5" w:rsidRPr="004A5386" w:rsidRDefault="00DD0AD5" w:rsidP="00DD0A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52CB0" w:rsidRPr="004A5386" w:rsidRDefault="00DD0AD5" w:rsidP="00DD0AD5">
      <w:pPr>
        <w:pStyle w:val="a4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852CB0" w:rsidRPr="004A5386">
        <w:rPr>
          <w:rFonts w:ascii="Times New Roman" w:hAnsi="Times New Roman" w:cs="Times New Roman"/>
          <w:b/>
          <w:sz w:val="24"/>
          <w:szCs w:val="24"/>
        </w:rPr>
        <w:t>Содержание учебного</w:t>
      </w:r>
      <w:r w:rsidR="00E81AE7" w:rsidRPr="004A5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CB0" w:rsidRPr="004A5386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3640C2" w:rsidRPr="004A5386">
        <w:rPr>
          <w:rFonts w:ascii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852CB0" w:rsidRPr="004A5386" w:rsidRDefault="00852CB0" w:rsidP="00DC65D1">
      <w:pPr>
        <w:pStyle w:val="a4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2CB0" w:rsidRPr="004A5386" w:rsidRDefault="00852CB0" w:rsidP="00852CB0">
      <w:pPr>
        <w:pStyle w:val="Default"/>
        <w:ind w:firstLine="709"/>
        <w:jc w:val="both"/>
        <w:rPr>
          <w:lang w:eastAsia="ru-RU"/>
        </w:rPr>
      </w:pPr>
      <w:r w:rsidRPr="004A5386">
        <w:rPr>
          <w:b/>
          <w:bCs/>
          <w:color w:val="auto"/>
        </w:rPr>
        <w:t xml:space="preserve">Художественная культура первобытного мира </w:t>
      </w:r>
    </w:p>
    <w:p w:rsidR="00852CB0" w:rsidRPr="004A5386" w:rsidRDefault="00852CB0" w:rsidP="00852CB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 xml:space="preserve">Роль мифа в культуре. Древние образы и символы. Первобытная магия. </w:t>
      </w:r>
      <w:proofErr w:type="gramStart"/>
      <w:r w:rsidRPr="004A5386">
        <w:rPr>
          <w:rFonts w:ascii="Times New Roman" w:hAnsi="Times New Roman" w:cs="Times New Roman"/>
          <w:sz w:val="24"/>
          <w:szCs w:val="24"/>
        </w:rPr>
        <w:t>Ритуал - единство слова, музыки, танца, изображения, пантомимы, костюма (татуировки), архитектурного окружения и предметной среды.</w:t>
      </w:r>
      <w:proofErr w:type="gramEnd"/>
      <w:r w:rsidRPr="004A5386">
        <w:rPr>
          <w:rFonts w:ascii="Times New Roman" w:hAnsi="Times New Roman" w:cs="Times New Roman"/>
          <w:sz w:val="24"/>
          <w:szCs w:val="24"/>
        </w:rPr>
        <w:t xml:space="preserve"> Художественные комплексы </w:t>
      </w:r>
      <w:proofErr w:type="spellStart"/>
      <w:r w:rsidRPr="004A5386">
        <w:rPr>
          <w:rFonts w:ascii="Times New Roman" w:hAnsi="Times New Roman" w:cs="Times New Roman"/>
          <w:sz w:val="24"/>
          <w:szCs w:val="24"/>
        </w:rPr>
        <w:t>Альтамиры</w:t>
      </w:r>
      <w:proofErr w:type="spellEnd"/>
      <w:r w:rsidRPr="004A5386">
        <w:rPr>
          <w:rFonts w:ascii="Times New Roman" w:hAnsi="Times New Roman" w:cs="Times New Roman"/>
          <w:sz w:val="24"/>
          <w:szCs w:val="24"/>
        </w:rPr>
        <w:t xml:space="preserve"> и Стоунхенджа. Символика геометрического орнамента. Архаические основы фольклора. Миф и современность.</w:t>
      </w:r>
    </w:p>
    <w:p w:rsidR="00852CB0" w:rsidRPr="004A5386" w:rsidRDefault="00852CB0" w:rsidP="00852CB0">
      <w:pPr>
        <w:pStyle w:val="Default"/>
        <w:ind w:firstLine="709"/>
        <w:jc w:val="both"/>
        <w:rPr>
          <w:b/>
          <w:color w:val="auto"/>
        </w:rPr>
      </w:pPr>
    </w:p>
    <w:p w:rsidR="00852CB0" w:rsidRPr="004A5386" w:rsidRDefault="00852CB0" w:rsidP="00852CB0">
      <w:pPr>
        <w:pStyle w:val="Default"/>
        <w:ind w:firstLine="709"/>
        <w:jc w:val="both"/>
      </w:pPr>
      <w:r w:rsidRPr="004A5386">
        <w:rPr>
          <w:b/>
          <w:bCs/>
          <w:color w:val="auto"/>
        </w:rPr>
        <w:t xml:space="preserve">Художественная культура Древнего мира </w:t>
      </w:r>
    </w:p>
    <w:p w:rsidR="00852CB0" w:rsidRPr="004A5386" w:rsidRDefault="00852CB0" w:rsidP="00852CB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 xml:space="preserve">Особенности художественной культуры Месопотамии: аскетизм и красочность ансамблей Вавилона. Гигантизм и неизменность канона - примета Вечной жизни в искусстве Древнего Египта: пирамиды Гизы, храмы </w:t>
      </w:r>
      <w:proofErr w:type="spellStart"/>
      <w:r w:rsidRPr="004A5386">
        <w:rPr>
          <w:rFonts w:ascii="Times New Roman" w:hAnsi="Times New Roman" w:cs="Times New Roman"/>
          <w:sz w:val="24"/>
          <w:szCs w:val="24"/>
        </w:rPr>
        <w:t>Карнака</w:t>
      </w:r>
      <w:proofErr w:type="spellEnd"/>
      <w:r w:rsidRPr="004A5386">
        <w:rPr>
          <w:rFonts w:ascii="Times New Roman" w:hAnsi="Times New Roman" w:cs="Times New Roman"/>
          <w:sz w:val="24"/>
          <w:szCs w:val="24"/>
        </w:rPr>
        <w:t xml:space="preserve"> и Луксора. Ступа в </w:t>
      </w:r>
      <w:proofErr w:type="spellStart"/>
      <w:r w:rsidRPr="004A5386">
        <w:rPr>
          <w:rFonts w:ascii="Times New Roman" w:hAnsi="Times New Roman" w:cs="Times New Roman"/>
          <w:sz w:val="24"/>
          <w:szCs w:val="24"/>
        </w:rPr>
        <w:t>Санчи</w:t>
      </w:r>
      <w:proofErr w:type="spellEnd"/>
      <w:r w:rsidRPr="004A5386">
        <w:rPr>
          <w:rFonts w:ascii="Times New Roman" w:hAnsi="Times New Roman" w:cs="Times New Roman"/>
          <w:sz w:val="24"/>
          <w:szCs w:val="24"/>
        </w:rPr>
        <w:t xml:space="preserve">, храм </w:t>
      </w:r>
      <w:proofErr w:type="spellStart"/>
      <w:r w:rsidRPr="004A5386">
        <w:rPr>
          <w:rFonts w:ascii="Times New Roman" w:hAnsi="Times New Roman" w:cs="Times New Roman"/>
          <w:sz w:val="24"/>
          <w:szCs w:val="24"/>
        </w:rPr>
        <w:t>Кандарья</w:t>
      </w:r>
      <w:proofErr w:type="spellEnd"/>
      <w:r w:rsidRPr="004A5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386">
        <w:rPr>
          <w:rFonts w:ascii="Times New Roman" w:hAnsi="Times New Roman" w:cs="Times New Roman"/>
          <w:sz w:val="24"/>
          <w:szCs w:val="24"/>
        </w:rPr>
        <w:t>Махадева</w:t>
      </w:r>
      <w:proofErr w:type="spellEnd"/>
      <w:r w:rsidRPr="004A53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A5386">
        <w:rPr>
          <w:rFonts w:ascii="Times New Roman" w:hAnsi="Times New Roman" w:cs="Times New Roman"/>
          <w:sz w:val="24"/>
          <w:szCs w:val="24"/>
        </w:rPr>
        <w:t>Кхаджурахо</w:t>
      </w:r>
      <w:proofErr w:type="spellEnd"/>
      <w:r w:rsidRPr="004A5386">
        <w:rPr>
          <w:rFonts w:ascii="Times New Roman" w:hAnsi="Times New Roman" w:cs="Times New Roman"/>
          <w:sz w:val="24"/>
          <w:szCs w:val="24"/>
        </w:rPr>
        <w:t xml:space="preserve"> - модель вселенной Древней Индии. Отражение мифологических представлений майя и ацтеков в архитектуре и рельефе (</w:t>
      </w:r>
      <w:proofErr w:type="spellStart"/>
      <w:r w:rsidRPr="004A5386">
        <w:rPr>
          <w:rFonts w:ascii="Times New Roman" w:hAnsi="Times New Roman" w:cs="Times New Roman"/>
          <w:sz w:val="24"/>
          <w:szCs w:val="24"/>
        </w:rPr>
        <w:t>Паленке</w:t>
      </w:r>
      <w:proofErr w:type="spellEnd"/>
      <w:r w:rsidRPr="004A53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386">
        <w:rPr>
          <w:rFonts w:ascii="Times New Roman" w:hAnsi="Times New Roman" w:cs="Times New Roman"/>
          <w:sz w:val="24"/>
          <w:szCs w:val="24"/>
        </w:rPr>
        <w:t>Теночтитлан</w:t>
      </w:r>
      <w:proofErr w:type="spellEnd"/>
      <w:r w:rsidRPr="004A5386">
        <w:rPr>
          <w:rFonts w:ascii="Times New Roman" w:hAnsi="Times New Roman" w:cs="Times New Roman"/>
          <w:sz w:val="24"/>
          <w:szCs w:val="24"/>
        </w:rPr>
        <w:t>).</w:t>
      </w:r>
    </w:p>
    <w:p w:rsidR="00852CB0" w:rsidRPr="004A5386" w:rsidRDefault="00852CB0" w:rsidP="00852CB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>Идеалы красоты Древней Греции в ансамбле афинского Акрополя. Театрализованное действо. Слияние восточных и античных традиций в эллинизме (</w:t>
      </w:r>
      <w:proofErr w:type="spellStart"/>
      <w:r w:rsidRPr="004A5386">
        <w:rPr>
          <w:rFonts w:ascii="Times New Roman" w:hAnsi="Times New Roman" w:cs="Times New Roman"/>
          <w:sz w:val="24"/>
          <w:szCs w:val="24"/>
        </w:rPr>
        <w:t>Пергамский</w:t>
      </w:r>
      <w:proofErr w:type="spellEnd"/>
      <w:r w:rsidRPr="004A5386">
        <w:rPr>
          <w:rFonts w:ascii="Times New Roman" w:hAnsi="Times New Roman" w:cs="Times New Roman"/>
          <w:sz w:val="24"/>
          <w:szCs w:val="24"/>
        </w:rPr>
        <w:t xml:space="preserve"> алтарь). Символы римского величия: Римский форум, Колизей, Пантеон.</w:t>
      </w:r>
    </w:p>
    <w:p w:rsidR="00852CB0" w:rsidRPr="004A5386" w:rsidRDefault="00852CB0" w:rsidP="00852C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52CB0" w:rsidRPr="004A5386" w:rsidRDefault="00852CB0" w:rsidP="0085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386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Художественная культура Средних веков </w:t>
      </w:r>
    </w:p>
    <w:p w:rsidR="00852CB0" w:rsidRPr="004A5386" w:rsidRDefault="00852CB0" w:rsidP="00852CB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>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Икона и иконостас (Ф. Грека, А. Рублев). Ансамбль московского Кремля.</w:t>
      </w:r>
    </w:p>
    <w:p w:rsidR="00852CB0" w:rsidRPr="004A5386" w:rsidRDefault="00852CB0" w:rsidP="00852CB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 xml:space="preserve">Монастырская базилика как средоточие культурной жизни романской эпохи. Готический собор - как образ мира. Региональные школы Западной Европы. Мусульманский образ рая в комплексе </w:t>
      </w:r>
      <w:proofErr w:type="spellStart"/>
      <w:r w:rsidRPr="004A5386">
        <w:rPr>
          <w:rFonts w:ascii="Times New Roman" w:hAnsi="Times New Roman" w:cs="Times New Roman"/>
          <w:sz w:val="24"/>
          <w:szCs w:val="24"/>
        </w:rPr>
        <w:t>Регистана</w:t>
      </w:r>
      <w:proofErr w:type="spellEnd"/>
      <w:r w:rsidRPr="004A5386">
        <w:rPr>
          <w:rFonts w:ascii="Times New Roman" w:hAnsi="Times New Roman" w:cs="Times New Roman"/>
          <w:sz w:val="24"/>
          <w:szCs w:val="24"/>
        </w:rPr>
        <w:t xml:space="preserve"> (древний Самарканд). Воплощение мифологических и религиозно-нравственных представлений Китая в храме Неба в Пекине. Философия и мифология в садовом искусстве Японии.</w:t>
      </w:r>
    </w:p>
    <w:p w:rsidR="00852CB0" w:rsidRPr="004A5386" w:rsidRDefault="00852CB0" w:rsidP="00852CB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A5386">
        <w:rPr>
          <w:rFonts w:ascii="Times New Roman" w:hAnsi="Times New Roman" w:cs="Times New Roman"/>
          <w:sz w:val="24"/>
          <w:szCs w:val="24"/>
        </w:rPr>
        <w:t>Монодический</w:t>
      </w:r>
      <w:proofErr w:type="spellEnd"/>
      <w:r w:rsidRPr="004A5386">
        <w:rPr>
          <w:rFonts w:ascii="Times New Roman" w:hAnsi="Times New Roman" w:cs="Times New Roman"/>
          <w:sz w:val="24"/>
          <w:szCs w:val="24"/>
        </w:rPr>
        <w:t xml:space="preserve"> склад средневековой музыкальной культуры. Художественные образы древнего мира, античности и средневековья в культуре последующих эпох.</w:t>
      </w:r>
    </w:p>
    <w:p w:rsidR="00852CB0" w:rsidRPr="004A5386" w:rsidRDefault="00852CB0" w:rsidP="00852C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52CB0" w:rsidRPr="004A5386" w:rsidRDefault="00852CB0" w:rsidP="00852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2CB0" w:rsidRPr="004A5386" w:rsidRDefault="00852CB0" w:rsidP="0085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386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Художественная культура Ренессанса </w:t>
      </w:r>
    </w:p>
    <w:p w:rsidR="00852CB0" w:rsidRPr="004A5386" w:rsidRDefault="00852CB0" w:rsidP="00852CB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386">
        <w:rPr>
          <w:rFonts w:ascii="Times New Roman" w:hAnsi="Times New Roman" w:cs="Times New Roman"/>
          <w:sz w:val="24"/>
          <w:szCs w:val="24"/>
        </w:rPr>
        <w:t xml:space="preserve">Возрождение в Италии. Воплощение идеалов Ренессанса в архитектуре Флоренции. Титаны Возрождения (Леонардо да Винчи, Рафаэль, Микеланджело, Тициан). Северное Возрождение: </w:t>
      </w:r>
      <w:proofErr w:type="spellStart"/>
      <w:r w:rsidRPr="004A5386">
        <w:rPr>
          <w:rFonts w:ascii="Times New Roman" w:hAnsi="Times New Roman" w:cs="Times New Roman"/>
          <w:sz w:val="24"/>
          <w:szCs w:val="24"/>
        </w:rPr>
        <w:t>Гентский</w:t>
      </w:r>
      <w:proofErr w:type="spellEnd"/>
      <w:r w:rsidRPr="004A5386">
        <w:rPr>
          <w:rFonts w:ascii="Times New Roman" w:hAnsi="Times New Roman" w:cs="Times New Roman"/>
          <w:sz w:val="24"/>
          <w:szCs w:val="24"/>
        </w:rPr>
        <w:t xml:space="preserve"> алтарь Я. </w:t>
      </w:r>
      <w:proofErr w:type="spellStart"/>
      <w:r w:rsidRPr="004A5386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4A5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386">
        <w:rPr>
          <w:rFonts w:ascii="Times New Roman" w:hAnsi="Times New Roman" w:cs="Times New Roman"/>
          <w:sz w:val="24"/>
          <w:szCs w:val="24"/>
        </w:rPr>
        <w:t>Эйка</w:t>
      </w:r>
      <w:proofErr w:type="spellEnd"/>
      <w:r w:rsidRPr="004A5386">
        <w:rPr>
          <w:rFonts w:ascii="Times New Roman" w:hAnsi="Times New Roman" w:cs="Times New Roman"/>
          <w:sz w:val="24"/>
          <w:szCs w:val="24"/>
        </w:rPr>
        <w:t>; мастерские гравюры А. Дюрера, комплекс Фонтенбло. Роль 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Возрождения.</w:t>
      </w:r>
    </w:p>
    <w:p w:rsidR="00852CB0" w:rsidRPr="004A5386" w:rsidRDefault="00852CB0" w:rsidP="00852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C91" w:rsidRPr="004A5386" w:rsidRDefault="00B71C91" w:rsidP="004B0E18">
      <w:pPr>
        <w:pStyle w:val="a3"/>
        <w:rPr>
          <w:rFonts w:ascii="Times New Roman" w:hAnsi="Times New Roman" w:cs="Times New Roman"/>
          <w:sz w:val="24"/>
          <w:szCs w:val="24"/>
        </w:rPr>
        <w:sectPr w:rsidR="00B71C91" w:rsidRPr="004A5386" w:rsidSect="000D13E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A5386" w:rsidRPr="004A5386" w:rsidRDefault="004A5386" w:rsidP="004E3594">
      <w:pPr>
        <w:pStyle w:val="a5"/>
        <w:spacing w:after="0"/>
        <w:ind w:left="360"/>
        <w:contextualSpacing/>
        <w:jc w:val="center"/>
        <w:rPr>
          <w:b/>
        </w:rPr>
      </w:pPr>
    </w:p>
    <w:p w:rsidR="004A5386" w:rsidRPr="004A5386" w:rsidRDefault="004A5386" w:rsidP="004E3594">
      <w:pPr>
        <w:pStyle w:val="a5"/>
        <w:spacing w:after="0"/>
        <w:ind w:left="360"/>
        <w:contextualSpacing/>
        <w:jc w:val="center"/>
        <w:rPr>
          <w:b/>
        </w:rPr>
      </w:pPr>
    </w:p>
    <w:p w:rsidR="004A5386" w:rsidRPr="004A5386" w:rsidRDefault="004A5386" w:rsidP="004E3594">
      <w:pPr>
        <w:pStyle w:val="a5"/>
        <w:spacing w:after="0"/>
        <w:ind w:left="360"/>
        <w:contextualSpacing/>
        <w:jc w:val="center"/>
        <w:rPr>
          <w:b/>
        </w:rPr>
      </w:pPr>
    </w:p>
    <w:p w:rsidR="004A5386" w:rsidRPr="004A5386" w:rsidRDefault="004A5386" w:rsidP="004E3594">
      <w:pPr>
        <w:pStyle w:val="a5"/>
        <w:spacing w:after="0"/>
        <w:ind w:left="360"/>
        <w:contextualSpacing/>
        <w:jc w:val="center"/>
        <w:rPr>
          <w:b/>
        </w:rPr>
      </w:pPr>
    </w:p>
    <w:p w:rsidR="004A5386" w:rsidRPr="004A5386" w:rsidRDefault="004A5386" w:rsidP="004E3594">
      <w:pPr>
        <w:pStyle w:val="a5"/>
        <w:spacing w:after="0"/>
        <w:ind w:left="360"/>
        <w:contextualSpacing/>
        <w:jc w:val="center"/>
        <w:rPr>
          <w:b/>
        </w:rPr>
      </w:pPr>
    </w:p>
    <w:p w:rsidR="004A5386" w:rsidRPr="004A5386" w:rsidRDefault="004A5386" w:rsidP="004E3594">
      <w:pPr>
        <w:pStyle w:val="a5"/>
        <w:spacing w:after="0"/>
        <w:ind w:left="360"/>
        <w:contextualSpacing/>
        <w:jc w:val="center"/>
        <w:rPr>
          <w:b/>
        </w:rPr>
      </w:pPr>
    </w:p>
    <w:p w:rsidR="004A5386" w:rsidRDefault="004A5386" w:rsidP="004E3594">
      <w:pPr>
        <w:pStyle w:val="a5"/>
        <w:spacing w:after="0"/>
        <w:ind w:left="360"/>
        <w:contextualSpacing/>
        <w:jc w:val="center"/>
        <w:rPr>
          <w:b/>
        </w:rPr>
      </w:pPr>
    </w:p>
    <w:p w:rsidR="00DD0AD5" w:rsidRPr="004A5386" w:rsidRDefault="00DD0AD5" w:rsidP="004E3594">
      <w:pPr>
        <w:pStyle w:val="a5"/>
        <w:spacing w:after="0"/>
        <w:ind w:left="360"/>
        <w:contextualSpacing/>
        <w:jc w:val="center"/>
        <w:rPr>
          <w:b/>
        </w:rPr>
      </w:pPr>
    </w:p>
    <w:p w:rsidR="004A5386" w:rsidRPr="004A5386" w:rsidRDefault="004A5386" w:rsidP="004E3594">
      <w:pPr>
        <w:pStyle w:val="a5"/>
        <w:spacing w:after="0"/>
        <w:ind w:left="360"/>
        <w:contextualSpacing/>
        <w:jc w:val="center"/>
        <w:rPr>
          <w:b/>
        </w:rPr>
      </w:pPr>
    </w:p>
    <w:p w:rsidR="00B71C91" w:rsidRPr="00EB6472" w:rsidRDefault="00BD7368" w:rsidP="004E3594">
      <w:pPr>
        <w:pStyle w:val="a5"/>
        <w:spacing w:after="0"/>
        <w:ind w:left="360"/>
        <w:contextualSpacing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  <w:r w:rsidRPr="00EB6472">
        <w:rPr>
          <w:b/>
        </w:rPr>
        <w:t xml:space="preserve"> </w:t>
      </w:r>
    </w:p>
    <w:p w:rsidR="00BD7368" w:rsidRPr="00EB6472" w:rsidRDefault="00BD7368" w:rsidP="004E3594">
      <w:pPr>
        <w:pStyle w:val="a5"/>
        <w:spacing w:after="0"/>
        <w:ind w:left="360"/>
        <w:contextualSpacing/>
        <w:jc w:val="center"/>
        <w:rPr>
          <w:b/>
        </w:rPr>
      </w:pPr>
    </w:p>
    <w:p w:rsidR="00BD7368" w:rsidRDefault="00BD7368" w:rsidP="004E3594">
      <w:pPr>
        <w:pStyle w:val="a5"/>
        <w:spacing w:after="0"/>
        <w:ind w:left="360"/>
        <w:contextualSpacing/>
        <w:jc w:val="center"/>
        <w:rPr>
          <w:b/>
        </w:rPr>
      </w:pPr>
      <w:r w:rsidRPr="00EB6472">
        <w:rPr>
          <w:b/>
        </w:rPr>
        <w:t xml:space="preserve">10 </w:t>
      </w:r>
      <w:r>
        <w:rPr>
          <w:b/>
        </w:rPr>
        <w:t>класс</w:t>
      </w:r>
    </w:p>
    <w:p w:rsidR="00BD7368" w:rsidRPr="00BD7368" w:rsidRDefault="00BD7368" w:rsidP="004E3594">
      <w:pPr>
        <w:pStyle w:val="a5"/>
        <w:spacing w:after="0"/>
        <w:ind w:left="360"/>
        <w:contextualSpacing/>
        <w:jc w:val="center"/>
        <w:rPr>
          <w:b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7229"/>
        <w:gridCol w:w="992"/>
      </w:tblGrid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B53EE1" w:rsidRDefault="004A5386" w:rsidP="00B71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EE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B53EE1" w:rsidRDefault="004A5386" w:rsidP="00B71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EE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B53EE1" w:rsidRDefault="004A5386" w:rsidP="00B71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EE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B53EE1" w:rsidRDefault="004A5386" w:rsidP="004A5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3EE1">
              <w:rPr>
                <w:rFonts w:ascii="Times New Roman" w:hAnsi="Times New Roman" w:cs="Times New Roman"/>
              </w:rPr>
              <w:t>Кол-во</w:t>
            </w:r>
          </w:p>
          <w:p w:rsidR="004A5386" w:rsidRPr="00B53EE1" w:rsidRDefault="004A5386" w:rsidP="004A53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3EE1">
              <w:rPr>
                <w:rFonts w:ascii="Times New Roman" w:hAnsi="Times New Roman" w:cs="Times New Roman"/>
              </w:rPr>
              <w:t>часов</w:t>
            </w:r>
          </w:p>
        </w:tc>
      </w:tr>
      <w:tr w:rsidR="00B53EE1" w:rsidRPr="004A5386" w:rsidTr="008C6912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EE1" w:rsidRPr="00B53EE1" w:rsidRDefault="00B53EE1" w:rsidP="004A53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Древние цивилизации 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Первые художники Земли.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культура первобытного мира.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мифа в культуре. Древние образы и символы. Первобытная магия.  </w:t>
            </w:r>
            <w:proofErr w:type="gramStart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Ритуал – единство слова, музыки, танца, изображения, пантомимы, костюма (татуировки), архитектурного окружения и предметной среды.</w:t>
            </w:r>
            <w:proofErr w:type="gramEnd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Художественные комплексы </w:t>
            </w:r>
            <w:proofErr w:type="spellStart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Альтамиры</w:t>
            </w:r>
            <w:proofErr w:type="spellEnd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Стоунхенджа 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(зарождение архитектуры, её связь с религиозными верованиями и представлениями человека).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Символика геометрического орнамента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изобразительного искусства.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Архаические основы фольклора. Миф и современность.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</w:p>
          <w:p w:rsidR="004A5386" w:rsidRPr="004A5386" w:rsidRDefault="004A5386" w:rsidP="005E655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Страны фараонов.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Художественная культура Древнего мира. Мировое значение древнеегипетской цивилизации. </w:t>
            </w:r>
            <w:r w:rsidRPr="004A538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Гигантизм и неизменность канона – примета Вечной жизни в искусстве Древнего Египта:</w:t>
            </w:r>
            <w:r w:rsidRPr="004A538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A538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пирамиды в Гизе</w:t>
            </w:r>
            <w:r w:rsidRPr="004A538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как выдающиеся памятники мирового зодчества и одно из чудес света; скальные гробницы и </w:t>
            </w:r>
            <w:r w:rsidRPr="004A538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храмы </w:t>
            </w:r>
            <w:r w:rsidRPr="004A538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Среднего и Нового царств; архитектурные комплексы </w:t>
            </w:r>
            <w:r w:rsidRPr="004A538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4A538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Карнаке</w:t>
            </w:r>
            <w:proofErr w:type="spellEnd"/>
            <w:r w:rsidRPr="004A538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и Луксоре</w:t>
            </w:r>
            <w:r w:rsidRPr="004A538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храм царицы Хатшепсуп.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и музыка Древнего Египта.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Гигантизм и неизменность канона – примета Вечной жизни в изобразительном искусстве (скульптурные памятники, рельеф и фрески). Музыкальное искусство Древнего Египта.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B7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 Древней Передней Азии.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художественной культуры Месопотамии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(Междуречья):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аскетизм  и красочность ансамблей Вавилона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зиккурат</w:t>
            </w:r>
            <w:proofErr w:type="spellEnd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Этеменанки</w:t>
            </w:r>
            <w:proofErr w:type="spellEnd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, ворота </w:t>
            </w:r>
            <w:proofErr w:type="spellStart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Иштар</w:t>
            </w:r>
            <w:proofErr w:type="spellEnd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, дорога Процессий - свидетельство продолжения и завершения традиций древних цивилизаций Шумера и Аккада). Изобразительное искусство и музыка.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доколумбовой Америки.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FC1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Оригинальный и самобытный характер художественной культуры доколумбовой Америки. </w:t>
            </w:r>
            <w:r w:rsidRPr="004A5386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Скульптурное» мышление древних индийцев.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Отражение мифологических представлений майя и ацтеков в архитектуре и рельефе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. Комплекс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Паленке</w:t>
            </w:r>
            <w:proofErr w:type="spellEnd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(дворец, обсерватория, «Храм Надписей» -  как единый ансамбль пирамиды и мавзолея); </w:t>
            </w:r>
            <w:proofErr w:type="spellStart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Теночтитлан</w:t>
            </w:r>
            <w:proofErr w:type="spellEnd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(реконструкция столицы империи ацтеков по описаниям и археологическим находкам).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EE1" w:rsidRPr="004A5386" w:rsidTr="007B30C6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EE1" w:rsidRPr="00B53EE1" w:rsidRDefault="00B53EE1" w:rsidP="004A53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античности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Золотой век Афин.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B45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Всемирно-историческое значение художественной культуры Древней Греции.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Идеалы красоты Древней Греции в ансамбле афинского Акрополя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: синтез архитектуры, скульптуры, цвета, ритуального и театрализованного действия. Парфенон – главное украшение Акрополя. </w:t>
            </w:r>
            <w:proofErr w:type="spellStart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Панафинейские</w:t>
            </w:r>
            <w:proofErr w:type="spellEnd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- динамическое воплощение во времени и пространстве мифологической, идеологической и эстетической программы комплекса.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Слияние восточных и античных традиций в эллинизме (</w:t>
            </w:r>
            <w:proofErr w:type="spellStart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Пергамский</w:t>
            </w:r>
            <w:proofErr w:type="spellEnd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алтарь)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Древнего Рима.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Слава и величие Рима - основная идея римского форума как центра общественной жизни.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Архитектурные символы римского величия: Римский форум, Триумфальная арка, колонна, конная статуя (Марк </w:t>
            </w:r>
            <w:proofErr w:type="spellStart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Аврелий</w:t>
            </w:r>
            <w:proofErr w:type="spellEnd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зрелищные сооружения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(Колизе</w:t>
            </w:r>
            <w:proofErr w:type="gramStart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й–</w:t>
            </w:r>
            <w:proofErr w:type="gramEnd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величественная зрелищная постройка Древнего Рима), храм (Пантеон - «храм всех богов») 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архитектурные и изобразительные формы воплощения этой идеи.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 и музыкальное искусство Античности.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B45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Театрализованное  действо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и его особенности. Рождение греческого театра (обобщение ранее изученного). Музыкальное искусство Античности.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EE1" w:rsidRPr="004A5386" w:rsidTr="00ED77C6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EE1" w:rsidRPr="00B53EE1" w:rsidRDefault="00B53EE1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E1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века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Мир византийской культуры.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Средних веков. Значение культуры Византийской империи. Следование античным традициям, пролог к развитию средневековой культуры. Собор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Святой Софии в Константинополе как воплощение идеала божественного мироздания в восточном христианстве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. Искусство мозаики и иконописи.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облик Древней Руси.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Древнерусский крестово-купольный тип храма (киевская школа).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Космическая, топографическая, временная символика храма. 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Архитектурный облик Киева – «матери городов русских». Внешний облик и внутреннее убранство собора Святой Софии в Киеве.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новгородской и владимиро-суздальской архитектуры.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B53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Древнерусский крестово-купольный тип храма (владимиро-суздальская,  новгородская школа).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 Великого Новгорода и её характерные особенности. Храм Софии Новгородской. Архитектура Владимиро-Суздальского княжества. Внешний и внутренний облик Успенского собора во Владимире. Храм Покрова Богородицы на реке Нерль.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Московского княжества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B53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Древнерусский крестово-купольный тип храма (московская школа).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Следование традициям владимиро-суздальских мастеров, обращение к лучшим достижениям западноевропейского зодчества.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московского Кремля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- символ национального единения, образец гармонии традиционных форм и новых строительных приемов. Успенский собор как его главное украшение.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D51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Древней Руси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Икона и иконостас.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Мозаики и фрески Киевской Софии.  Особенности новгородской школы живописи.</w:t>
            </w:r>
          </w:p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Творчество Феофана Грека.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Шедевры Андрея Рублёва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вехи его творчества. </w:t>
            </w:r>
            <w:r w:rsidRPr="004A5386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Музыкальная культура Древне Руси.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386" w:rsidRPr="004A5386" w:rsidTr="004A5386">
        <w:trPr>
          <w:trHeight w:val="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Архитектура западно-</w:t>
            </w:r>
          </w:p>
          <w:p w:rsidR="004A5386" w:rsidRPr="004A5386" w:rsidRDefault="004A5386" w:rsidP="00FC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европейского Средневековья.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Монастырская базилика как средоточие культурной жизни романской эпохи.</w:t>
            </w:r>
          </w:p>
          <w:p w:rsidR="004A5386" w:rsidRPr="004A5386" w:rsidRDefault="004A5386" w:rsidP="00B53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Готический собор как образ мира. Региональные школы Западной Европы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(Франция, Германия). Соборы </w:t>
            </w:r>
            <w:proofErr w:type="spellStart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Нотр</w:t>
            </w:r>
            <w:proofErr w:type="spellEnd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-Дам в Париже и в Кельне (по выбору).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Средних веков.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Скульптура романского стиля и готики, её теснейшая связь с архитектурой. Искусство витража.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искусство и музыка Средних веков.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 литургической драме и средневековом фарсе (по выбору). </w:t>
            </w:r>
            <w:proofErr w:type="spellStart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Монодический</w:t>
            </w:r>
            <w:proofErr w:type="spellEnd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склад средневековой музыкальной культуры.</w:t>
            </w:r>
          </w:p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изученного: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образы древнего мира, античности и средневековья в культуре последующих эпох.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EE1" w:rsidRPr="004A5386" w:rsidTr="00F570C8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EE1" w:rsidRPr="00B53EE1" w:rsidRDefault="00B53EE1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E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Востока.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B7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Индия – «страна чудес».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Самобытность и неповторимость художественной культуры Индии. Шедевры индийского зодчества. 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Ступа в </w:t>
            </w:r>
            <w:proofErr w:type="spellStart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Санчи</w:t>
            </w:r>
            <w:proofErr w:type="spellEnd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, ее назначение и особенности внешнего облика. Пещерные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храмы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чайтья</w:t>
            </w:r>
            <w:proofErr w:type="spellEnd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Карли</w:t>
            </w:r>
            <w:proofErr w:type="spellEnd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храм </w:t>
            </w:r>
            <w:proofErr w:type="spellStart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Кандарья</w:t>
            </w:r>
            <w:proofErr w:type="spellEnd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Махадевы</w:t>
            </w:r>
            <w:proofErr w:type="spellEnd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Кхаджурахо</w:t>
            </w:r>
            <w:proofErr w:type="spellEnd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модель вселенной Древней Индии.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живописи.  Музыкальное и 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театральное искусство Индии.</w:t>
            </w:r>
          </w:p>
          <w:p w:rsidR="00B53EE1" w:rsidRDefault="00B53EE1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E1" w:rsidRPr="004A5386" w:rsidRDefault="00B53EE1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B7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Китая.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уникальный характер китайской художественной культуры. Шедевры архитектуры.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Воплощение мифологических религиозно-нравственных представлений Китая в храме Неба в Пекине.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Скульптура и живопись Китая. Пекинская музыкальная драма.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B7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Страны восходящего солнца (Япония).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и неповторимость искусства Японии. Шедевры  японской архитектуры.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и мифология в садово-парковом искусстве Японии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. Мастера японской гравюры. Театральное искусство.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B7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ислама.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корни и значение искусства ислама. Шедевры архитектуры.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Мусульманский образ рая в комплексе </w:t>
            </w:r>
            <w:proofErr w:type="spellStart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Регистана</w:t>
            </w:r>
            <w:proofErr w:type="spellEnd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(древний Самарканд).</w:t>
            </w:r>
          </w:p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и литература Арабского Востока.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EE1" w:rsidRPr="004A5386" w:rsidTr="004115ED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EE1" w:rsidRPr="00B53EE1" w:rsidRDefault="00B53EE1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Возрождение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B7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Флоренция – колыбель итальянского Возрождения.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Ренессанса.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Возрождение в Италии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и его эстетика.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Воплощение идеалов Ренессанса в архитектуре Флоренции.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Флорентийское чудо Ф.Брунеллески – собор Санта-Марии </w:t>
            </w:r>
            <w:proofErr w:type="spellStart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Фьоре</w:t>
            </w:r>
            <w:proofErr w:type="spellEnd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. Скульптурные шедевры Донателло. В мире образов С.Боттичелли (по выбору).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B7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Золотой век Возрождения. Художественный мир Леонардо да Винчи.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Титаны Возрождения: Леонардо да </w:t>
            </w:r>
            <w:proofErr w:type="spellStart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Винчи</w:t>
            </w:r>
            <w:proofErr w:type="gramStart"/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удьба</w:t>
            </w:r>
            <w:proofErr w:type="spellEnd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 Леонардо да Винчи и основные этапы его творческой деятельности.  Прославленные шедевры художника.</w:t>
            </w:r>
            <w:r w:rsidRPr="004A538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B7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Золотой век Возрождения. Бунтующий гений Микеланджело.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Титаны Возрождения: Микеланджело.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Скульптурные и живописные шедевры художника. Отражение в них глубоких философских размышлений автора о смысле жизни и смерти.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E8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Золотой век </w:t>
            </w:r>
            <w:proofErr w:type="gramStart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Возрожде-ния</w:t>
            </w:r>
            <w:proofErr w:type="gramEnd"/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. Рафаэль – «первый среди равных».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Титаны Возрождения: Рафаэль.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Судьба художника, основные этапы его творчества. Рафаэль – певец женской красоты. Портретное творчество художника.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B71C9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в Венеции.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Архитектурный облик Венеции.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мир Тициана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вехи его творческой биографии. Мифологическая и библейская тематика.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B71C9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Возрождение. Живопись Нидерландских и немецких мастеров.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Северное Возрождение: </w:t>
            </w:r>
            <w:proofErr w:type="spellStart"/>
            <w:r w:rsidRPr="004A53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Гентский</w:t>
            </w:r>
            <w:proofErr w:type="spellEnd"/>
            <w:r w:rsidRPr="004A53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алтарь Яна Ван </w:t>
            </w:r>
            <w:proofErr w:type="spellStart"/>
            <w:r w:rsidRPr="004A53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Эйка</w:t>
            </w:r>
            <w:proofErr w:type="spellEnd"/>
            <w:r w:rsidRPr="004A53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обобщенный образ Вселенной, гармонии человека с жизнью природы. </w:t>
            </w:r>
            <w:r w:rsidRPr="004A53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Мастерство А. Дюрера – гравюра, комплекс Фонтенбло.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386" w:rsidRPr="004A5386" w:rsidTr="004A538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B7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Музыка и театр  эпохи Возрождения.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Возрождения.</w:t>
            </w:r>
            <w:r w:rsidRPr="004A538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Роль полифонии в развитии светских и культурных музыкальных жанров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5386" w:rsidRPr="004A5386" w:rsidRDefault="004A5386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Театр Шекспира</w:t>
            </w: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 xml:space="preserve">.  Мир человеческих чувств и сильных страстей в театре У. Шекспира. </w:t>
            </w:r>
            <w:r w:rsidRPr="004A53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значение и вневременная художественная ценность идей Возрождения.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386" w:rsidRPr="004A5386" w:rsidRDefault="004A5386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368" w:rsidRPr="00BD7368" w:rsidTr="00775F95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368" w:rsidRPr="00BD7368" w:rsidRDefault="00BD7368" w:rsidP="005E65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68" w:rsidRPr="00BD7368" w:rsidRDefault="00BD7368" w:rsidP="004A5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68">
              <w:rPr>
                <w:rFonts w:ascii="Times New Roman" w:hAnsi="Times New Roman" w:cs="Times New Roman"/>
                <w:b/>
                <w:sz w:val="24"/>
                <w:szCs w:val="24"/>
              </w:rPr>
              <w:t>35 часов</w:t>
            </w:r>
          </w:p>
        </w:tc>
      </w:tr>
    </w:tbl>
    <w:p w:rsidR="00B71C91" w:rsidRPr="00BD7368" w:rsidRDefault="00B71C91" w:rsidP="004B0E18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B71C91" w:rsidRPr="00BD7368" w:rsidSect="004A5386">
          <w:type w:val="continuous"/>
          <w:pgSz w:w="11906" w:h="16838"/>
          <w:pgMar w:top="567" w:right="567" w:bottom="567" w:left="510" w:header="708" w:footer="708" w:gutter="0"/>
          <w:cols w:space="708"/>
          <w:docGrid w:linePitch="360"/>
        </w:sectPr>
      </w:pPr>
    </w:p>
    <w:p w:rsidR="00B848D0" w:rsidRDefault="00B848D0" w:rsidP="00A76D1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6472" w:rsidRDefault="00EB6472" w:rsidP="00A76D1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230B" w:rsidRDefault="002B230B" w:rsidP="00A76D1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230B" w:rsidRDefault="002B230B" w:rsidP="002B230B">
      <w:pPr>
        <w:pStyle w:val="a5"/>
        <w:spacing w:after="0"/>
        <w:ind w:left="360"/>
        <w:contextualSpacing/>
        <w:jc w:val="center"/>
        <w:rPr>
          <w:b/>
        </w:rPr>
      </w:pPr>
      <w:r>
        <w:rPr>
          <w:b/>
        </w:rPr>
        <w:t>1</w:t>
      </w:r>
      <w:r>
        <w:rPr>
          <w:b/>
          <w:lang w:val="en-US"/>
        </w:rPr>
        <w:t xml:space="preserve">1 </w:t>
      </w:r>
      <w:r>
        <w:rPr>
          <w:b/>
        </w:rPr>
        <w:t>класс</w:t>
      </w:r>
    </w:p>
    <w:p w:rsidR="002B230B" w:rsidRDefault="002B230B" w:rsidP="00A76D1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119"/>
        <w:gridCol w:w="1701"/>
        <w:gridCol w:w="3827"/>
      </w:tblGrid>
      <w:tr w:rsidR="002B230B" w:rsidRPr="002B230B" w:rsidTr="002B230B">
        <w:trPr>
          <w:trHeight w:val="2151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№ урока</w:t>
            </w:r>
          </w:p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 xml:space="preserve">Элементы содержания изучаемого материала 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Художественная культура </w:t>
            </w:r>
            <w:proofErr w:type="gramStart"/>
            <w:r w:rsidRPr="002B230B">
              <w:rPr>
                <w:rFonts w:ascii="Times New Roman" w:hAnsi="Times New Roman" w:cs="Times New Roman"/>
              </w:rPr>
              <w:t>Х</w:t>
            </w:r>
            <w:proofErr w:type="gramEnd"/>
            <w:r w:rsidRPr="002B230B">
              <w:rPr>
                <w:rFonts w:ascii="Times New Roman" w:hAnsi="Times New Roman" w:cs="Times New Roman"/>
                <w:lang w:val="en-US"/>
              </w:rPr>
              <w:t>VII</w:t>
            </w:r>
            <w:r w:rsidRPr="002B230B">
              <w:rPr>
                <w:rFonts w:ascii="Times New Roman" w:hAnsi="Times New Roman" w:cs="Times New Roman"/>
              </w:rPr>
              <w:t xml:space="preserve"> - Х</w:t>
            </w:r>
            <w:r w:rsidRPr="002B230B">
              <w:rPr>
                <w:rFonts w:ascii="Times New Roman" w:hAnsi="Times New Roman" w:cs="Times New Roman"/>
                <w:lang w:val="en-US"/>
              </w:rPr>
              <w:t>VIII</w:t>
            </w:r>
            <w:r w:rsidRPr="002B230B">
              <w:rPr>
                <w:rFonts w:ascii="Times New Roman" w:hAnsi="Times New Roman" w:cs="Times New Roman"/>
              </w:rPr>
              <w:t xml:space="preserve"> вв.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8-10(08)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2B230B">
            <w:pPr>
              <w:rPr>
                <w:rFonts w:ascii="Times New Roman" w:hAnsi="Times New Roman" w:cs="Times New Roman"/>
                <w:lang w:val="en-US"/>
              </w:rPr>
            </w:pPr>
            <w:r w:rsidRPr="002B230B">
              <w:rPr>
                <w:rFonts w:ascii="Times New Roman" w:hAnsi="Times New Roman" w:cs="Times New Roman"/>
              </w:rPr>
              <w:t>Стили и художественные направления в искусстве. Разграничение понятий «стиль» и «историческая эпоха» в искусстве. Человек и новая картина мира.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 Стилевое многообразие искусства </w:t>
            </w:r>
            <w:proofErr w:type="gramStart"/>
            <w:r w:rsidRPr="002B230B">
              <w:rPr>
                <w:rFonts w:ascii="Times New Roman" w:hAnsi="Times New Roman" w:cs="Times New Roman"/>
              </w:rPr>
              <w:t>Х</w:t>
            </w:r>
            <w:proofErr w:type="gramEnd"/>
            <w:r w:rsidRPr="002B230B">
              <w:rPr>
                <w:rFonts w:ascii="Times New Roman" w:hAnsi="Times New Roman" w:cs="Times New Roman"/>
                <w:lang w:val="en-US"/>
              </w:rPr>
              <w:t>VII</w:t>
            </w:r>
            <w:r w:rsidRPr="002B230B">
              <w:rPr>
                <w:rFonts w:ascii="Times New Roman" w:hAnsi="Times New Roman" w:cs="Times New Roman"/>
              </w:rPr>
              <w:t xml:space="preserve"> - Х</w:t>
            </w:r>
            <w:r w:rsidRPr="002B230B">
              <w:rPr>
                <w:rFonts w:ascii="Times New Roman" w:hAnsi="Times New Roman" w:cs="Times New Roman"/>
                <w:lang w:val="en-US"/>
              </w:rPr>
              <w:t>VIII</w:t>
            </w:r>
            <w:r w:rsidRPr="002B230B">
              <w:rPr>
                <w:rFonts w:ascii="Times New Roman" w:hAnsi="Times New Roman" w:cs="Times New Roman"/>
              </w:rPr>
              <w:t xml:space="preserve"> вв.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Стр.10-13(08)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Стилевое многообразие искусства </w:t>
            </w:r>
            <w:r w:rsidRPr="002B230B">
              <w:rPr>
                <w:rFonts w:ascii="Times New Roman" w:hAnsi="Times New Roman" w:cs="Times New Roman"/>
                <w:lang w:val="en-US"/>
              </w:rPr>
              <w:t>XVII</w:t>
            </w:r>
            <w:r w:rsidRPr="002B230B">
              <w:rPr>
                <w:rFonts w:ascii="Times New Roman" w:hAnsi="Times New Roman" w:cs="Times New Roman"/>
              </w:rPr>
              <w:t>-</w:t>
            </w:r>
            <w:r w:rsidRPr="002B230B">
              <w:rPr>
                <w:rFonts w:ascii="Times New Roman" w:hAnsi="Times New Roman" w:cs="Times New Roman"/>
                <w:lang w:val="en-US"/>
              </w:rPr>
              <w:t>XVIII</w:t>
            </w:r>
            <w:r w:rsidRPr="002B230B">
              <w:rPr>
                <w:rFonts w:ascii="Times New Roman" w:hAnsi="Times New Roman" w:cs="Times New Roman"/>
              </w:rPr>
              <w:t xml:space="preserve"> веков.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Возникновение новых стилей и Возрождение. От «трагического гуманизма» Возрождения к барокко и классицизму. Эстетика и главные темы искусства барокко и классицизма. Реалистические тенденции в развитии искусства </w:t>
            </w:r>
            <w:proofErr w:type="gramStart"/>
            <w:r w:rsidRPr="002B230B">
              <w:rPr>
                <w:rFonts w:ascii="Times New Roman" w:hAnsi="Times New Roman" w:cs="Times New Roman"/>
              </w:rPr>
              <w:t>Х</w:t>
            </w:r>
            <w:proofErr w:type="gramEnd"/>
            <w:r w:rsidRPr="002B230B">
              <w:rPr>
                <w:rFonts w:ascii="Times New Roman" w:hAnsi="Times New Roman" w:cs="Times New Roman"/>
                <w:lang w:val="en-US"/>
              </w:rPr>
              <w:t>VII</w:t>
            </w:r>
            <w:r w:rsidRPr="002B230B">
              <w:rPr>
                <w:rFonts w:ascii="Times New Roman" w:hAnsi="Times New Roman" w:cs="Times New Roman"/>
              </w:rPr>
              <w:t xml:space="preserve"> - Х</w:t>
            </w:r>
            <w:r w:rsidRPr="002B230B">
              <w:rPr>
                <w:rFonts w:ascii="Times New Roman" w:hAnsi="Times New Roman" w:cs="Times New Roman"/>
                <w:lang w:val="en-US"/>
              </w:rPr>
              <w:t>VIII</w:t>
            </w:r>
            <w:r w:rsidRPr="002B230B">
              <w:rPr>
                <w:rFonts w:ascii="Times New Roman" w:hAnsi="Times New Roman" w:cs="Times New Roman"/>
              </w:rPr>
              <w:t xml:space="preserve"> вв.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Взаимопроникновение и обогащение художественных стилей.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Художественная культура барокко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Стр.8-13(10)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Эстетика и главные темы искусства барокко.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Изменение мировосприятия в эпоху барокко. Эстетика барокко.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Архитектура барокко.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Стр.14-22(10)</w:t>
            </w:r>
          </w:p>
        </w:tc>
        <w:tc>
          <w:tcPr>
            <w:tcW w:w="3119" w:type="dxa"/>
            <w:vMerge w:val="restart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Архитектурные шедевры Л. Бернини и</w:t>
            </w:r>
            <w:r w:rsidRPr="002B230B">
              <w:rPr>
                <w:rFonts w:ascii="Times New Roman" w:hAnsi="Times New Roman" w:cs="Times New Roman"/>
                <w:iCs/>
              </w:rPr>
              <w:t xml:space="preserve"> </w:t>
            </w:r>
            <w:r w:rsidRPr="002B230B">
              <w:rPr>
                <w:rFonts w:ascii="Times New Roman" w:hAnsi="Times New Roman" w:cs="Times New Roman"/>
              </w:rPr>
              <w:t>В.В. Растрелли.</w:t>
            </w:r>
            <w:r w:rsidRPr="002B230B">
              <w:rPr>
                <w:rFonts w:ascii="Times New Roman" w:hAnsi="Times New Roman" w:cs="Times New Roman"/>
                <w:iCs/>
              </w:rPr>
              <w:t xml:space="preserve"> Формирование новых жанров живописи. Соединение барочных и реалистических тенденций в живописи Голландии и Фландрии (П.-П.Рубенс, Рембрандт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ван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 Рейн, Вермер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Делфтский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</w:rPr>
              <w:t>Ф.Халс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«малые голландцы»). </w:t>
            </w:r>
            <w:r w:rsidRPr="002B230B">
              <w:rPr>
                <w:rFonts w:ascii="Times New Roman" w:hAnsi="Times New Roman" w:cs="Times New Roman"/>
                <w:iCs/>
              </w:rPr>
              <w:t>Му</w:t>
            </w:r>
            <w:r w:rsidRPr="002B230B">
              <w:rPr>
                <w:rFonts w:ascii="Times New Roman" w:hAnsi="Times New Roman" w:cs="Times New Roman"/>
              </w:rPr>
              <w:t>зыкальная культура и театр барокко (</w:t>
            </w:r>
            <w:r w:rsidRPr="002B230B">
              <w:rPr>
                <w:rFonts w:ascii="Times New Roman" w:hAnsi="Times New Roman" w:cs="Times New Roman"/>
                <w:iCs/>
              </w:rPr>
              <w:t>«взволнованный стиль» итальянской оперы, И.-С.</w:t>
            </w:r>
            <w:r w:rsidRPr="002B230B">
              <w:rPr>
                <w:rFonts w:ascii="Times New Roman" w:hAnsi="Times New Roman" w:cs="Times New Roman"/>
              </w:rPr>
              <w:t xml:space="preserve">Бах, </w:t>
            </w:r>
            <w:proofErr w:type="spellStart"/>
            <w:r w:rsidRPr="002B230B">
              <w:rPr>
                <w:rFonts w:ascii="Times New Roman" w:hAnsi="Times New Roman" w:cs="Times New Roman"/>
              </w:rPr>
              <w:t>Г.Гендель</w:t>
            </w:r>
            <w:proofErr w:type="spellEnd"/>
            <w:r w:rsidRPr="002B230B">
              <w:rPr>
                <w:rFonts w:ascii="Times New Roman" w:hAnsi="Times New Roman" w:cs="Times New Roman"/>
              </w:rPr>
              <w:t>,</w:t>
            </w:r>
            <w:r w:rsidRPr="002B230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А.Вивальди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партесный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 концерт, духовная музыка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М.С.Березовского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Д.С.Бортнянского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>).</w:t>
            </w:r>
            <w:r w:rsidRPr="002B230B">
              <w:rPr>
                <w:rFonts w:ascii="Times New Roman" w:hAnsi="Times New Roman" w:cs="Times New Roman"/>
              </w:rPr>
              <w:t xml:space="preserve"> Искусство </w:t>
            </w:r>
            <w:r w:rsidRPr="002B230B">
              <w:rPr>
                <w:rFonts w:ascii="Times New Roman" w:hAnsi="Times New Roman" w:cs="Times New Roman"/>
                <w:bCs/>
              </w:rPr>
              <w:lastRenderedPageBreak/>
              <w:t>рококо</w:t>
            </w:r>
            <w:r w:rsidRPr="002B230B">
              <w:rPr>
                <w:rFonts w:ascii="Times New Roman" w:hAnsi="Times New Roman" w:cs="Times New Roman"/>
              </w:rPr>
              <w:t xml:space="preserve"> (мастера «галантного жанра» и декоративно-прикладное искусство). 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Характерные черты архитектуры барокко. Шедевры итальянского барокко. Творчество Лоренцо Бернини. Оформление площади перед собором Святого Петра в Риме. </w:t>
            </w:r>
            <w:r w:rsidRPr="002B230B">
              <w:rPr>
                <w:rFonts w:ascii="Times New Roman" w:hAnsi="Times New Roman" w:cs="Times New Roman"/>
                <w:i/>
                <w:iCs/>
              </w:rPr>
              <w:t xml:space="preserve">Творчество </w:t>
            </w:r>
            <w:proofErr w:type="spellStart"/>
            <w:r w:rsidRPr="002B230B">
              <w:rPr>
                <w:rFonts w:ascii="Times New Roman" w:hAnsi="Times New Roman" w:cs="Times New Roman"/>
                <w:i/>
                <w:iCs/>
              </w:rPr>
              <w:t>Франческо</w:t>
            </w:r>
            <w:proofErr w:type="spellEnd"/>
            <w:r w:rsidRPr="002B230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B230B">
              <w:rPr>
                <w:rFonts w:ascii="Times New Roman" w:hAnsi="Times New Roman" w:cs="Times New Roman"/>
                <w:i/>
                <w:iCs/>
              </w:rPr>
              <w:t>Борромини</w:t>
            </w:r>
            <w:proofErr w:type="spellEnd"/>
            <w:r w:rsidRPr="002B230B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Архитектурные творения Б.Ф. Растрелли в Санкт-Петербурге и его окрестностях.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Изобразительное искусство барокко.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lastRenderedPageBreak/>
              <w:t>Стр. 23-31(10)</w:t>
            </w:r>
          </w:p>
        </w:tc>
        <w:tc>
          <w:tcPr>
            <w:tcW w:w="3119" w:type="dxa"/>
            <w:vMerge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Скульптура и живопись барокко, основная тематика и её художественное воплощение. П.П. Рубенс – «король живописи». Судьба художника, основные этапы его </w:t>
            </w:r>
            <w:r w:rsidRPr="002B230B">
              <w:rPr>
                <w:rFonts w:ascii="Times New Roman" w:hAnsi="Times New Roman" w:cs="Times New Roman"/>
              </w:rPr>
              <w:lastRenderedPageBreak/>
              <w:t>творческой биографии. Характерные особенности живописной манеры.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Реалистические тенденции в живописи Голландии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32-45(10)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2B230B">
              <w:rPr>
                <w:rFonts w:ascii="Times New Roman" w:hAnsi="Times New Roman" w:cs="Times New Roman"/>
              </w:rPr>
              <w:t>Рембранта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 – вершина реализма. Судьба художника, основные вехи его творческой биографии. </w:t>
            </w:r>
            <w:proofErr w:type="spellStart"/>
            <w:r w:rsidRPr="002B230B">
              <w:rPr>
                <w:rFonts w:ascii="Times New Roman" w:hAnsi="Times New Roman" w:cs="Times New Roman"/>
              </w:rPr>
              <w:t>Своебразие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 художественной манеры, богатство и разнообразие тематики произведений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  <w:iCs/>
              </w:rPr>
              <w:t>Творчество Рембрандта. Великие мастера голландской живописи.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Музыкальная культура барокко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46-56(10)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Высший расцвет свободной полифонии в творчестве И.С. Баха. Многогранность и разнообразие творческого наследия композитора.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Расцвет гомофонно-гармонического стиля в опере барокко. 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Художественная культура классицизма и рококо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57-63(10)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Эстетика классицизма. Рококо и сентиментализм.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Эстетика классицизма. Рококо и сентиментализм.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Классицизм в архитектуре Западной Европы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64-74(10)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ind w:firstLine="567"/>
              <w:jc w:val="both"/>
              <w:rPr>
                <w:rFonts w:ascii="Times New Roman" w:hAnsi="Times New Roman" w:cs="Times New Roman"/>
                <w:iCs/>
              </w:rPr>
            </w:pPr>
            <w:r w:rsidRPr="002B230B">
              <w:rPr>
                <w:rFonts w:ascii="Times New Roman" w:hAnsi="Times New Roman" w:cs="Times New Roman"/>
              </w:rPr>
              <w:t>Эстетика классицизма</w:t>
            </w:r>
            <w:r w:rsidRPr="002B230B">
              <w:rPr>
                <w:rFonts w:ascii="Times New Roman" w:hAnsi="Times New Roman" w:cs="Times New Roman"/>
                <w:bCs/>
              </w:rPr>
              <w:t xml:space="preserve">. </w:t>
            </w:r>
            <w:r w:rsidRPr="002B230B">
              <w:rPr>
                <w:rFonts w:ascii="Times New Roman" w:hAnsi="Times New Roman" w:cs="Times New Roman"/>
              </w:rPr>
              <w:t>Архитектура, изобразительное искусство и театр раннего классицизма во Франции</w:t>
            </w:r>
            <w:r w:rsidRPr="002B230B">
              <w:rPr>
                <w:rFonts w:ascii="Times New Roman" w:hAnsi="Times New Roman" w:cs="Times New Roman"/>
                <w:iCs/>
              </w:rPr>
              <w:t xml:space="preserve"> (</w:t>
            </w:r>
            <w:r w:rsidRPr="002B230B">
              <w:rPr>
                <w:rFonts w:ascii="Times New Roman" w:hAnsi="Times New Roman" w:cs="Times New Roman"/>
              </w:rPr>
              <w:t xml:space="preserve">дворец в Версале,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К.Рен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>,</w:t>
            </w:r>
            <w:r w:rsidRPr="002B2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30B">
              <w:rPr>
                <w:rFonts w:ascii="Times New Roman" w:hAnsi="Times New Roman" w:cs="Times New Roman"/>
              </w:rPr>
              <w:t>Н.Пуссен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Мольер,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П.Корнель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, Ж.Расин). </w:t>
            </w:r>
            <w:r w:rsidRPr="002B230B">
              <w:rPr>
                <w:rFonts w:ascii="Times New Roman" w:hAnsi="Times New Roman" w:cs="Times New Roman"/>
              </w:rPr>
              <w:t>Просветительский классицизм и его мастера (Ж.-</w:t>
            </w:r>
            <w:proofErr w:type="spellStart"/>
            <w:r w:rsidRPr="002B230B">
              <w:rPr>
                <w:rFonts w:ascii="Times New Roman" w:hAnsi="Times New Roman" w:cs="Times New Roman"/>
              </w:rPr>
              <w:t>Л.Давид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</w:rPr>
              <w:t>А.Канова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</w:t>
            </w:r>
            <w:r w:rsidRPr="002B230B">
              <w:rPr>
                <w:rFonts w:ascii="Times New Roman" w:hAnsi="Times New Roman" w:cs="Times New Roman"/>
                <w:iCs/>
              </w:rPr>
              <w:t>Ж.-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А.Гудон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П.Бомарше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). </w:t>
            </w:r>
            <w:r w:rsidRPr="002B230B">
              <w:rPr>
                <w:rFonts w:ascii="Times New Roman" w:hAnsi="Times New Roman" w:cs="Times New Roman"/>
              </w:rPr>
              <w:t xml:space="preserve">Композиторы Венской классической школы: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К.Глюк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Й.Гайдн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>,</w:t>
            </w:r>
            <w:r w:rsidRPr="002B230B">
              <w:rPr>
                <w:rFonts w:ascii="Times New Roman" w:hAnsi="Times New Roman" w:cs="Times New Roman"/>
              </w:rPr>
              <w:t xml:space="preserve"> В.-</w:t>
            </w:r>
            <w:proofErr w:type="spellStart"/>
            <w:r w:rsidRPr="002B230B">
              <w:rPr>
                <w:rFonts w:ascii="Times New Roman" w:hAnsi="Times New Roman" w:cs="Times New Roman"/>
              </w:rPr>
              <w:t>А.Моцарт</w:t>
            </w:r>
            <w:proofErr w:type="spellEnd"/>
            <w:r w:rsidRPr="002B230B">
              <w:rPr>
                <w:rFonts w:ascii="Times New Roman" w:hAnsi="Times New Roman" w:cs="Times New Roman"/>
              </w:rPr>
              <w:t>, Л.Бетховен.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Идея величия и могущества империи, нашедшая образное воплощение в архитектурных сооружениях классицизма и ампира. Характерные черты архитектуры классицизма. Создание нового типа грандиозного дворцового ансамбля.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Прогулка по Версалю – зримому воплощению парадно-официальной архитектуры классицизма.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Изобразительное искусство классицизма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Стр.75-84 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Никола Пуссен.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От классицизма к академизму в живописи. Пуссен как основоположник классицизма. Характерные черты его живописи. Мифологические, исторические, религиозные и пейзажные темы его произведений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Композиторы Венской классической школы.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85-94(10)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Формирование классических жанров и принципов симфонизма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Музыка Венской классической школы – высшее выражение эстетики классицизма</w:t>
            </w:r>
            <w:proofErr w:type="gramStart"/>
            <w:r w:rsidRPr="002B230B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2B230B">
              <w:rPr>
                <w:rFonts w:ascii="Times New Roman" w:hAnsi="Times New Roman" w:cs="Times New Roman"/>
              </w:rPr>
              <w:t>Музыкальный мир В.А. Моцарта. Судьба композитора и основные этапы его творческой биографии. Л. Ван Бетховен: путь от классицизма к романтизму, его смелые эксперименты и творческие поиски. Разнообразие музыкального наследия композитора.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Шедевры классицизма в России. Санкт-Петербург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Стр.95-102(10)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Архитектурный облик Санкт-Петербурга и его окрестностей. Русский ампир.</w:t>
            </w:r>
            <w:r w:rsidRPr="002B230B">
              <w:rPr>
                <w:rFonts w:ascii="Times New Roman" w:hAnsi="Times New Roman" w:cs="Times New Roman"/>
                <w:iCs/>
              </w:rPr>
              <w:t xml:space="preserve"> </w:t>
            </w:r>
            <w:r w:rsidRPr="002B230B">
              <w:rPr>
                <w:rFonts w:ascii="Times New Roman" w:hAnsi="Times New Roman" w:cs="Times New Roman"/>
              </w:rPr>
              <w:t>Искусство портрета (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И.И.Никитин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</w:rPr>
              <w:t>Ф.С.Рокотов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</w:rPr>
              <w:t>Д.Г.Левицкий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</w:rPr>
              <w:t>В.Л.Боровиковский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</w:t>
            </w:r>
            <w:r w:rsidRPr="002B230B">
              <w:rPr>
                <w:rFonts w:ascii="Times New Roman" w:hAnsi="Times New Roman" w:cs="Times New Roman"/>
                <w:iCs/>
              </w:rPr>
              <w:t>Б.-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К.Растрелли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, </w:t>
            </w:r>
            <w:r w:rsidRPr="002B230B">
              <w:rPr>
                <w:rFonts w:ascii="Times New Roman" w:hAnsi="Times New Roman" w:cs="Times New Roman"/>
              </w:rPr>
              <w:t xml:space="preserve">Ф.И.Шубин, </w:t>
            </w:r>
            <w:r w:rsidRPr="002B230B">
              <w:rPr>
                <w:rFonts w:ascii="Times New Roman" w:hAnsi="Times New Roman" w:cs="Times New Roman"/>
                <w:iCs/>
              </w:rPr>
              <w:t xml:space="preserve">М.И.Козловский). </w:t>
            </w:r>
            <w:proofErr w:type="gramStart"/>
            <w:r w:rsidRPr="002B230B">
              <w:rPr>
                <w:rFonts w:ascii="Times New Roman" w:hAnsi="Times New Roman" w:cs="Times New Roman"/>
              </w:rPr>
              <w:t>Русский драматический театр и его творцы (</w:t>
            </w:r>
            <w:r w:rsidRPr="002B230B">
              <w:rPr>
                <w:rFonts w:ascii="Times New Roman" w:hAnsi="Times New Roman" w:cs="Times New Roman"/>
                <w:iCs/>
              </w:rPr>
              <w:t xml:space="preserve">А.П.Сумароков, </w:t>
            </w:r>
            <w:r w:rsidRPr="002B230B">
              <w:rPr>
                <w:rFonts w:ascii="Times New Roman" w:hAnsi="Times New Roman" w:cs="Times New Roman"/>
              </w:rPr>
              <w:t xml:space="preserve">Ф.Г.Волков, Д.И.Фонвизин, </w:t>
            </w:r>
            <w:r w:rsidRPr="002B230B">
              <w:rPr>
                <w:rFonts w:ascii="Times New Roman" w:hAnsi="Times New Roman" w:cs="Times New Roman"/>
                <w:iCs/>
              </w:rPr>
              <w:t>театр крепостных актеров</w:t>
            </w:r>
            <w:proofErr w:type="gramEnd"/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«Строгий, стройный вид» Петербурга. Архитектурный облик Северной Пальмиры и его блистательные зодчие. Архитектурные пригороды Санкт-Петербурга. Творчество К. Росси, Д. Кваренги, О. </w:t>
            </w:r>
            <w:proofErr w:type="spellStart"/>
            <w:r w:rsidRPr="002B230B">
              <w:rPr>
                <w:rFonts w:ascii="Times New Roman" w:hAnsi="Times New Roman" w:cs="Times New Roman"/>
              </w:rPr>
              <w:t>Монферран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2B230B">
              <w:rPr>
                <w:rFonts w:ascii="Times New Roman" w:hAnsi="Times New Roman" w:cs="Times New Roman"/>
              </w:rPr>
              <w:t>Трезини</w:t>
            </w:r>
            <w:proofErr w:type="spellEnd"/>
            <w:r w:rsidRPr="002B230B">
              <w:rPr>
                <w:rFonts w:ascii="Times New Roman" w:hAnsi="Times New Roman" w:cs="Times New Roman"/>
              </w:rPr>
              <w:t>, А.Д. Захаров, Ф.Ф. Щедрин, А.Н. Воронихин.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Шедевры классицизма в России. Москва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Стр.103-107 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«Архитектурный театр» Москвы В.И.Баженова и М.Ф.Казакова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«Архитектурный театр» Москвы (В.И. Баженов, М.Ф. Казаков). Классический облик Москвы в творчестве М.Ф. Казакова.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Русский портрет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Стр.108-121 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B230B">
              <w:rPr>
                <w:rFonts w:ascii="Times New Roman" w:hAnsi="Times New Roman" w:cs="Times New Roman"/>
              </w:rPr>
              <w:t xml:space="preserve">Шедевры русских портретистов: Ф.С. </w:t>
            </w:r>
            <w:proofErr w:type="spellStart"/>
            <w:r w:rsidRPr="002B230B">
              <w:rPr>
                <w:rFonts w:ascii="Times New Roman" w:hAnsi="Times New Roman" w:cs="Times New Roman"/>
              </w:rPr>
              <w:t>Рокотова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Д.Г. Левицкого, В.Л. </w:t>
            </w:r>
            <w:proofErr w:type="spellStart"/>
            <w:r w:rsidRPr="002B230B">
              <w:rPr>
                <w:rFonts w:ascii="Times New Roman" w:hAnsi="Times New Roman" w:cs="Times New Roman"/>
              </w:rPr>
              <w:t>Боровиковского</w:t>
            </w:r>
            <w:proofErr w:type="spellEnd"/>
            <w:r w:rsidRPr="002B230B">
              <w:rPr>
                <w:rFonts w:ascii="Times New Roman" w:hAnsi="Times New Roman" w:cs="Times New Roman"/>
              </w:rPr>
              <w:t>. Мастера скульптурного портрета: Б.К. Растрелли, Ф.И. Шубин, М.И. Козловский.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  <w:iCs/>
              </w:rPr>
              <w:t>У истоков портретного искусства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Театральное искусство </w:t>
            </w:r>
            <w:proofErr w:type="gramStart"/>
            <w:r w:rsidRPr="002B230B">
              <w:rPr>
                <w:rFonts w:ascii="Times New Roman" w:hAnsi="Times New Roman" w:cs="Times New Roman"/>
              </w:rPr>
              <w:t>Х</w:t>
            </w:r>
            <w:proofErr w:type="gramEnd"/>
            <w:r w:rsidRPr="002B230B">
              <w:rPr>
                <w:rFonts w:ascii="Times New Roman" w:hAnsi="Times New Roman" w:cs="Times New Roman"/>
                <w:lang w:val="en-US"/>
              </w:rPr>
              <w:t>VII</w:t>
            </w:r>
            <w:r w:rsidRPr="002B230B">
              <w:rPr>
                <w:rFonts w:ascii="Times New Roman" w:hAnsi="Times New Roman" w:cs="Times New Roman"/>
              </w:rPr>
              <w:t xml:space="preserve"> - Х</w:t>
            </w:r>
            <w:r w:rsidRPr="002B230B">
              <w:rPr>
                <w:rFonts w:ascii="Times New Roman" w:hAnsi="Times New Roman" w:cs="Times New Roman"/>
                <w:lang w:val="en-US"/>
              </w:rPr>
              <w:t>VIII</w:t>
            </w:r>
            <w:r w:rsidRPr="002B230B">
              <w:rPr>
                <w:rFonts w:ascii="Times New Roman" w:hAnsi="Times New Roman" w:cs="Times New Roman"/>
              </w:rPr>
              <w:t xml:space="preserve"> вв.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Стр.122-137(08)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Золотой век французского театра классицизма, его основные драматурги и художественные принципы. Мольер – создатель классической комедии, бытописатель нравов современного общества. Пути развития русского драматического театра.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  <w:iCs/>
              </w:rPr>
              <w:t xml:space="preserve">Западноевропейский театр барокко, его особенности, цели и задачи. 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Неоклассицизм и академизм в </w:t>
            </w:r>
            <w:r w:rsidRPr="002B230B">
              <w:rPr>
                <w:rFonts w:ascii="Times New Roman" w:hAnsi="Times New Roman" w:cs="Times New Roman"/>
              </w:rPr>
              <w:lastRenderedPageBreak/>
              <w:t>живописи.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122-138(10)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lastRenderedPageBreak/>
              <w:t>Творчество Ж.Л. Давида, К.П. Брюллова, А.А.Иванова.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Творчество Ж.Л. Давида, К.П. Брюллова, А.А.Иванова.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Художественная культура романтизма.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Стр.139-157 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Многообразие стилей и направлений в искусстве </w:t>
            </w:r>
            <w:r w:rsidRPr="002B230B">
              <w:rPr>
                <w:rFonts w:ascii="Times New Roman" w:hAnsi="Times New Roman" w:cs="Times New Roman"/>
                <w:lang w:val="en-US"/>
              </w:rPr>
              <w:t>XIX</w:t>
            </w:r>
            <w:r w:rsidRPr="002B230B">
              <w:rPr>
                <w:rFonts w:ascii="Times New Roman" w:hAnsi="Times New Roman" w:cs="Times New Roman"/>
              </w:rPr>
              <w:t xml:space="preserve"> – начала </w:t>
            </w:r>
            <w:r w:rsidRPr="002B230B">
              <w:rPr>
                <w:rFonts w:ascii="Times New Roman" w:hAnsi="Times New Roman" w:cs="Times New Roman"/>
                <w:lang w:val="en-US"/>
              </w:rPr>
              <w:t>XX</w:t>
            </w:r>
            <w:r w:rsidRPr="002B230B">
              <w:rPr>
                <w:rFonts w:ascii="Times New Roman" w:hAnsi="Times New Roman" w:cs="Times New Roman"/>
              </w:rPr>
              <w:t xml:space="preserve"> веков. Эстетика романтизма. Романтизм в живописи: </w:t>
            </w:r>
            <w:proofErr w:type="spellStart"/>
            <w:r w:rsidRPr="002B230B">
              <w:rPr>
                <w:rFonts w:ascii="Times New Roman" w:hAnsi="Times New Roman" w:cs="Times New Roman"/>
              </w:rPr>
              <w:t>Э.Делакруа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Т.Жерико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</w:rPr>
              <w:t>Ф.Гойя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</w:t>
            </w:r>
            <w:r w:rsidRPr="002B230B">
              <w:rPr>
                <w:rFonts w:ascii="Times New Roman" w:hAnsi="Times New Roman" w:cs="Times New Roman"/>
                <w:iCs/>
              </w:rPr>
              <w:t>К.-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Д.Фридрих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>, У.Тёрнер.</w:t>
            </w:r>
            <w:r w:rsidRPr="002B230B">
              <w:rPr>
                <w:rFonts w:ascii="Times New Roman" w:hAnsi="Times New Roman" w:cs="Times New Roman"/>
              </w:rPr>
              <w:t xml:space="preserve"> Романтизм в музыке и идея синтеза искусств (Ф.Шуберт, Ф.Шопен, Р.Шуман, </w:t>
            </w:r>
            <w:r w:rsidRPr="002B230B">
              <w:rPr>
                <w:rFonts w:ascii="Times New Roman" w:hAnsi="Times New Roman" w:cs="Times New Roman"/>
                <w:iCs/>
              </w:rPr>
              <w:t>Ф.Лист, Г.Берлиоз, Р.Вагнер и др.).</w:t>
            </w:r>
            <w:r w:rsidRPr="002B230B">
              <w:rPr>
                <w:rFonts w:ascii="Times New Roman" w:hAnsi="Times New Roman" w:cs="Times New Roman"/>
              </w:rPr>
              <w:t xml:space="preserve"> </w:t>
            </w:r>
            <w:r w:rsidRPr="002B230B">
              <w:rPr>
                <w:rFonts w:ascii="Times New Roman" w:hAnsi="Times New Roman" w:cs="Times New Roman"/>
                <w:iCs/>
              </w:rPr>
              <w:t xml:space="preserve">Западноевропейский театр романтизма и его мастера. </w:t>
            </w:r>
          </w:p>
          <w:p w:rsidR="002B230B" w:rsidRPr="002B230B" w:rsidRDefault="002B230B" w:rsidP="000236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Романтизм в русском изобразительном искусстве (</w:t>
            </w:r>
            <w:proofErr w:type="spellStart"/>
            <w:r w:rsidRPr="002B230B">
              <w:rPr>
                <w:rFonts w:ascii="Times New Roman" w:hAnsi="Times New Roman" w:cs="Times New Roman"/>
              </w:rPr>
              <w:t>О.А.</w:t>
            </w:r>
            <w:proofErr w:type="gramStart"/>
            <w:r w:rsidRPr="002B230B">
              <w:rPr>
                <w:rFonts w:ascii="Times New Roman" w:hAnsi="Times New Roman" w:cs="Times New Roman"/>
              </w:rPr>
              <w:t>Кип-ренский</w:t>
            </w:r>
            <w:proofErr w:type="spellEnd"/>
            <w:proofErr w:type="gramEnd"/>
            <w:r w:rsidRPr="002B23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</w:rPr>
              <w:t>К.П.Брюллов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</w:rPr>
              <w:t>И.К.Айвазовский</w:t>
            </w:r>
            <w:proofErr w:type="spellEnd"/>
            <w:r w:rsidRPr="002B230B">
              <w:rPr>
                <w:rFonts w:ascii="Times New Roman" w:hAnsi="Times New Roman" w:cs="Times New Roman"/>
              </w:rPr>
              <w:t>). Романтизм в русском театре и музыке.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Романтизм как художественный стиль эпохи конца Х</w:t>
            </w:r>
            <w:r w:rsidRPr="002B230B">
              <w:rPr>
                <w:rFonts w:ascii="Times New Roman" w:hAnsi="Times New Roman" w:cs="Times New Roman"/>
                <w:lang w:val="en-US"/>
              </w:rPr>
              <w:t>VIII</w:t>
            </w:r>
            <w:r w:rsidRPr="002B230B">
              <w:rPr>
                <w:rFonts w:ascii="Times New Roman" w:hAnsi="Times New Roman" w:cs="Times New Roman"/>
              </w:rPr>
              <w:t xml:space="preserve"> – начала Х</w:t>
            </w:r>
            <w:r w:rsidRPr="002B230B">
              <w:rPr>
                <w:rFonts w:ascii="Times New Roman" w:hAnsi="Times New Roman" w:cs="Times New Roman"/>
                <w:lang w:val="en-US"/>
              </w:rPr>
              <w:t>I</w:t>
            </w:r>
            <w:r w:rsidRPr="002B230B">
              <w:rPr>
                <w:rFonts w:ascii="Times New Roman" w:hAnsi="Times New Roman" w:cs="Times New Roman"/>
              </w:rPr>
              <w:t>Х в</w:t>
            </w:r>
            <w:proofErr w:type="gramStart"/>
            <w:r w:rsidRPr="002B230B">
              <w:rPr>
                <w:rFonts w:ascii="Times New Roman" w:hAnsi="Times New Roman" w:cs="Times New Roman"/>
              </w:rPr>
              <w:t>.»</w:t>
            </w:r>
            <w:proofErr w:type="gramEnd"/>
            <w:r w:rsidRPr="002B230B">
              <w:rPr>
                <w:rFonts w:ascii="Times New Roman" w:hAnsi="Times New Roman" w:cs="Times New Roman"/>
              </w:rPr>
              <w:t>Путь к свободе через красоту» (эстетика романтизма)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Герой романтической эпохи в творчестве Ф. Гойи, О.А. Кипренского и К.П. Брюллова. Пейзажная живопись. История глазами романтиков.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Романтический идеал и его отражение в музыке.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158-169(10)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Импрессионизм в музыке К.Дебюсси и </w:t>
            </w:r>
            <w:r w:rsidRPr="002B230B">
              <w:rPr>
                <w:rFonts w:ascii="Times New Roman" w:hAnsi="Times New Roman" w:cs="Times New Roman"/>
                <w:iCs/>
              </w:rPr>
              <w:t>М.Равеля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Западноевропейская музыка романтизма. Романтический идеал и его отображение в музыке Р. Вагнера и </w:t>
            </w:r>
            <w:r w:rsidRPr="002B230B">
              <w:rPr>
                <w:rFonts w:ascii="Times New Roman" w:hAnsi="Times New Roman" w:cs="Times New Roman"/>
                <w:i/>
                <w:iCs/>
              </w:rPr>
              <w:t xml:space="preserve">Ф. Шуберта, Ф. Шопена, Г. Берлиоза. </w:t>
            </w:r>
            <w:r w:rsidRPr="002B230B">
              <w:rPr>
                <w:rFonts w:ascii="Times New Roman" w:hAnsi="Times New Roman" w:cs="Times New Roman"/>
              </w:rPr>
              <w:t>Музыка импрессионизма. Творчество К. Дебюсси.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Зарождение русской классической школы. М.И.Глинка.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170-176(10)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Зарождение русской классической музыкальной школы М.И. Глинка как основоположник русской музыкальной классики. Композиторы «Могучей кучки»: М.А. </w:t>
            </w:r>
            <w:proofErr w:type="spellStart"/>
            <w:r w:rsidRPr="002B230B">
              <w:rPr>
                <w:rFonts w:ascii="Times New Roman" w:hAnsi="Times New Roman" w:cs="Times New Roman"/>
              </w:rPr>
              <w:t>Балакирёв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</w:t>
            </w:r>
            <w:r w:rsidRPr="002B230B">
              <w:rPr>
                <w:rFonts w:ascii="Times New Roman" w:hAnsi="Times New Roman" w:cs="Times New Roman"/>
                <w:i/>
                <w:iCs/>
              </w:rPr>
              <w:t xml:space="preserve">А.П. Бородин, М.П. Мусоргский, Н.А. Римский-Корсаков. </w:t>
            </w:r>
            <w:r w:rsidRPr="002B230B">
              <w:rPr>
                <w:rFonts w:ascii="Times New Roman" w:hAnsi="Times New Roman" w:cs="Times New Roman"/>
              </w:rPr>
              <w:t>Многообразие творческого наследия П.И. Чайковского.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Зарождение русской классической музыкальной школы М.И. Глинка как основоположник русской музыкальной классики. 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Русский драматический театр.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238-251(08)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  <w:i/>
                <w:iCs/>
              </w:rPr>
            </w:pPr>
            <w:r w:rsidRPr="002B230B">
              <w:rPr>
                <w:rFonts w:ascii="Times New Roman" w:hAnsi="Times New Roman" w:cs="Times New Roman"/>
              </w:rPr>
              <w:t xml:space="preserve">Русский театр романтизма и его знаменитые актёры (П.С. Мочалов, </w:t>
            </w:r>
            <w:r w:rsidRPr="002B230B">
              <w:rPr>
                <w:rFonts w:ascii="Times New Roman" w:hAnsi="Times New Roman" w:cs="Times New Roman"/>
                <w:i/>
                <w:iCs/>
              </w:rPr>
              <w:t>В.А. Каратыгин</w:t>
            </w:r>
            <w:r w:rsidRPr="002B230B">
              <w:rPr>
                <w:rFonts w:ascii="Times New Roman" w:hAnsi="Times New Roman" w:cs="Times New Roman"/>
              </w:rPr>
              <w:t xml:space="preserve">). Русский реалистический театр и его драматурги. М.С. Щепкин – выдающийся актёр </w:t>
            </w:r>
            <w:r w:rsidRPr="002B230B">
              <w:rPr>
                <w:rFonts w:ascii="Times New Roman" w:hAnsi="Times New Roman" w:cs="Times New Roman"/>
              </w:rPr>
              <w:lastRenderedPageBreak/>
              <w:t xml:space="preserve">и реформатор русской театральной сцены. «Русский национальный театр» А.Н. Островского. Особенности театра А.Н. Чехова. </w:t>
            </w:r>
            <w:r w:rsidRPr="002B230B">
              <w:rPr>
                <w:rFonts w:ascii="Times New Roman" w:hAnsi="Times New Roman" w:cs="Times New Roman"/>
                <w:i/>
                <w:iCs/>
              </w:rPr>
              <w:t>Рождение МХТ.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  <w:i/>
                <w:iCs/>
              </w:rPr>
            </w:pPr>
            <w:r w:rsidRPr="002B230B">
              <w:rPr>
                <w:rFonts w:ascii="Times New Roman" w:hAnsi="Times New Roman" w:cs="Times New Roman"/>
              </w:rPr>
              <w:t xml:space="preserve">Русский театр романтизма и его знаменитые актёры (П.С. Мочалов, </w:t>
            </w:r>
            <w:r w:rsidRPr="002B230B">
              <w:rPr>
                <w:rFonts w:ascii="Times New Roman" w:hAnsi="Times New Roman" w:cs="Times New Roman"/>
                <w:i/>
                <w:iCs/>
              </w:rPr>
              <w:t>В.А. Каратыгин</w:t>
            </w:r>
            <w:r w:rsidRPr="002B230B">
              <w:rPr>
                <w:rFonts w:ascii="Times New Roman" w:hAnsi="Times New Roman" w:cs="Times New Roman"/>
              </w:rPr>
              <w:t xml:space="preserve">). Русский реалистический театр и его драматурги. М.С. Щепкин – выдающийся актёр и реформатор </w:t>
            </w:r>
            <w:r w:rsidRPr="002B230B">
              <w:rPr>
                <w:rFonts w:ascii="Times New Roman" w:hAnsi="Times New Roman" w:cs="Times New Roman"/>
              </w:rPr>
              <w:lastRenderedPageBreak/>
              <w:t xml:space="preserve">русской театральной сцены. «Русский национальный театр» А.Н. Островского. Особенности театра А.Н. Чехова. </w:t>
            </w:r>
            <w:r w:rsidRPr="002B230B">
              <w:rPr>
                <w:rFonts w:ascii="Times New Roman" w:hAnsi="Times New Roman" w:cs="Times New Roman"/>
                <w:i/>
                <w:iCs/>
              </w:rPr>
              <w:t>Рождение МХТ.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Реализм – художественный стиль эпохи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177-183(10)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Эстетика реализма и натурализм.</w:t>
            </w:r>
            <w:r w:rsidRPr="002B230B">
              <w:rPr>
                <w:rFonts w:ascii="Times New Roman" w:hAnsi="Times New Roman" w:cs="Times New Roman"/>
                <w:bCs/>
              </w:rPr>
              <w:t xml:space="preserve"> Х</w:t>
            </w:r>
            <w:r w:rsidRPr="002B230B">
              <w:rPr>
                <w:rFonts w:ascii="Times New Roman" w:hAnsi="Times New Roman" w:cs="Times New Roman"/>
              </w:rPr>
              <w:t>удожественные принципы реализма.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Реализм: эволюция понятия. Эстетика реализма и натурализм. «Правдивое воспроизведение типичных характеров в типичных обстоятельствах» (художественные принципы реалистического искусства).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Социальная тематика в западноевропейской живописи реализма.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Стр.184-190 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Основные жанры западноевропейской реалистической живописи (</w:t>
            </w:r>
            <w:proofErr w:type="spellStart"/>
            <w:r w:rsidRPr="002B230B">
              <w:rPr>
                <w:rFonts w:ascii="Times New Roman" w:hAnsi="Times New Roman" w:cs="Times New Roman"/>
              </w:rPr>
              <w:t>Г.Курбе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К.Коро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О.Домье</w:t>
            </w:r>
            <w:proofErr w:type="spellEnd"/>
            <w:r w:rsidRPr="002B230B">
              <w:rPr>
                <w:rFonts w:ascii="Times New Roman" w:hAnsi="Times New Roman" w:cs="Times New Roman"/>
              </w:rPr>
              <w:t>)</w:t>
            </w:r>
            <w:r w:rsidRPr="002B230B">
              <w:rPr>
                <w:rFonts w:ascii="Times New Roman" w:hAnsi="Times New Roman" w:cs="Times New Roman"/>
                <w:iCs/>
              </w:rPr>
              <w:t xml:space="preserve">. </w:t>
            </w:r>
            <w:r w:rsidRPr="002B230B">
              <w:rPr>
                <w:rFonts w:ascii="Times New Roman" w:hAnsi="Times New Roman" w:cs="Times New Roman"/>
              </w:rPr>
              <w:t xml:space="preserve">Натурализм во французской литературе и  театре (Э.Золя). Реалистические искания на оперной сцене (Д.Верди, </w:t>
            </w:r>
            <w:r w:rsidRPr="002B230B">
              <w:rPr>
                <w:rFonts w:ascii="Times New Roman" w:hAnsi="Times New Roman" w:cs="Times New Roman"/>
                <w:iCs/>
              </w:rPr>
              <w:t>Ж.Бизе).</w:t>
            </w:r>
            <w:r w:rsidRPr="002B230B">
              <w:rPr>
                <w:rFonts w:ascii="Times New Roman" w:hAnsi="Times New Roman" w:cs="Times New Roman"/>
              </w:rPr>
              <w:t xml:space="preserve"> Интерес к жизни человека простого сословия и бытовые картины жизни в творчестве </w:t>
            </w:r>
            <w:r w:rsidRPr="002B230B">
              <w:rPr>
                <w:rFonts w:ascii="Times New Roman" w:hAnsi="Times New Roman" w:cs="Times New Roman"/>
                <w:i/>
                <w:iCs/>
              </w:rPr>
              <w:t xml:space="preserve">Г. Курбе, </w:t>
            </w:r>
            <w:r w:rsidRPr="002B230B">
              <w:rPr>
                <w:rFonts w:ascii="Times New Roman" w:hAnsi="Times New Roman" w:cs="Times New Roman"/>
              </w:rPr>
              <w:t xml:space="preserve">О. Домье; 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Картины жизни в творчестве Г.Курбе. История и реальность в творчестве О.Домье.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Русские художники-передвижники.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191-208(10)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Творчество И.Е.Репина, В.И.Сурикова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Интерес к жизни человека простого сословия и бытовые картины жизни в творчестве</w:t>
            </w:r>
            <w:proofErr w:type="gramStart"/>
            <w:r w:rsidRPr="002B230B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2B230B">
              <w:rPr>
                <w:rFonts w:ascii="Times New Roman" w:hAnsi="Times New Roman" w:cs="Times New Roman"/>
              </w:rPr>
              <w:t xml:space="preserve"> художников-передвижников: И. Репина, в.и. Сурикова. 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Развитие русской музыки во второй половине 19 века.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Стр.209-221(10)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Шедевры музыкальной культуры</w:t>
            </w:r>
            <w:proofErr w:type="gramStart"/>
            <w:r w:rsidRPr="002B230B">
              <w:rPr>
                <w:rFonts w:ascii="Times New Roman" w:hAnsi="Times New Roman" w:cs="Times New Roman"/>
              </w:rPr>
              <w:t xml:space="preserve">:, </w:t>
            </w:r>
            <w:proofErr w:type="gramEnd"/>
            <w:r w:rsidRPr="002B230B">
              <w:rPr>
                <w:rFonts w:ascii="Times New Roman" w:hAnsi="Times New Roman" w:cs="Times New Roman"/>
              </w:rPr>
              <w:t xml:space="preserve">композиторы «Могучей кучки», П.И.Чайковский. 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Композиторы «Могучей кучки». Творчество П.И.Чайковского.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proofErr w:type="spellStart"/>
            <w:r w:rsidRPr="002B230B">
              <w:rPr>
                <w:rFonts w:ascii="Times New Roman" w:hAnsi="Times New Roman" w:cs="Times New Roman"/>
              </w:rPr>
              <w:t>Импресионизм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 и постимпрессионизм в живописи.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lastRenderedPageBreak/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222-240(10)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pStyle w:val="2"/>
              <w:spacing w:line="240" w:lineRule="auto"/>
              <w:ind w:firstLine="567"/>
              <w:rPr>
                <w:sz w:val="22"/>
                <w:szCs w:val="22"/>
              </w:rPr>
            </w:pPr>
            <w:r w:rsidRPr="002B230B">
              <w:rPr>
                <w:sz w:val="22"/>
                <w:szCs w:val="22"/>
              </w:rPr>
              <w:lastRenderedPageBreak/>
              <w:t xml:space="preserve">Импрессионизм и </w:t>
            </w:r>
            <w:proofErr w:type="gramStart"/>
            <w:r w:rsidRPr="002B230B">
              <w:rPr>
                <w:sz w:val="22"/>
                <w:szCs w:val="22"/>
              </w:rPr>
              <w:t>постимпрессионизм</w:t>
            </w:r>
            <w:proofErr w:type="gramEnd"/>
            <w:r w:rsidRPr="002B230B">
              <w:rPr>
                <w:bCs/>
                <w:sz w:val="22"/>
                <w:szCs w:val="22"/>
              </w:rPr>
              <w:t xml:space="preserve"> и их выразительные средства.</w:t>
            </w:r>
            <w:r w:rsidRPr="002B230B">
              <w:rPr>
                <w:sz w:val="22"/>
                <w:szCs w:val="22"/>
              </w:rPr>
              <w:t xml:space="preserve"> Пейзажи впечатления (</w:t>
            </w:r>
            <w:proofErr w:type="spellStart"/>
            <w:r w:rsidRPr="002B230B">
              <w:rPr>
                <w:sz w:val="22"/>
                <w:szCs w:val="22"/>
              </w:rPr>
              <w:t>К.Моне</w:t>
            </w:r>
            <w:proofErr w:type="spellEnd"/>
            <w:r w:rsidRPr="002B230B">
              <w:rPr>
                <w:sz w:val="22"/>
                <w:szCs w:val="22"/>
              </w:rPr>
              <w:t xml:space="preserve">, </w:t>
            </w:r>
            <w:proofErr w:type="spellStart"/>
            <w:r w:rsidRPr="002B230B">
              <w:rPr>
                <w:iCs/>
                <w:sz w:val="22"/>
                <w:szCs w:val="22"/>
              </w:rPr>
              <w:t>К.Писсаро</w:t>
            </w:r>
            <w:proofErr w:type="spellEnd"/>
            <w:r w:rsidRPr="002B230B">
              <w:rPr>
                <w:iCs/>
                <w:sz w:val="22"/>
                <w:szCs w:val="22"/>
              </w:rPr>
              <w:t xml:space="preserve">), </w:t>
            </w:r>
            <w:r w:rsidRPr="002B230B">
              <w:rPr>
                <w:sz w:val="22"/>
                <w:szCs w:val="22"/>
              </w:rPr>
              <w:t xml:space="preserve">портретный и бытовой жанр (Э.Мане, О.Ренуар, Э.Дега, </w:t>
            </w:r>
            <w:proofErr w:type="spellStart"/>
            <w:r w:rsidRPr="002B230B">
              <w:rPr>
                <w:sz w:val="22"/>
                <w:szCs w:val="22"/>
              </w:rPr>
              <w:lastRenderedPageBreak/>
              <w:t>П.Гоген</w:t>
            </w:r>
            <w:proofErr w:type="spellEnd"/>
            <w:r w:rsidRPr="002B230B">
              <w:rPr>
                <w:sz w:val="22"/>
                <w:szCs w:val="22"/>
              </w:rPr>
              <w:t>), натюрморт (</w:t>
            </w:r>
            <w:proofErr w:type="spellStart"/>
            <w:r w:rsidRPr="002B230B">
              <w:rPr>
                <w:sz w:val="22"/>
                <w:szCs w:val="22"/>
              </w:rPr>
              <w:t>П.Сезанн</w:t>
            </w:r>
            <w:proofErr w:type="spellEnd"/>
            <w:r w:rsidRPr="002B230B">
              <w:rPr>
                <w:sz w:val="22"/>
                <w:szCs w:val="22"/>
              </w:rPr>
              <w:t xml:space="preserve">, </w:t>
            </w:r>
            <w:proofErr w:type="spellStart"/>
            <w:r w:rsidRPr="002B230B">
              <w:rPr>
                <w:sz w:val="22"/>
                <w:szCs w:val="22"/>
              </w:rPr>
              <w:t>В.Ван</w:t>
            </w:r>
            <w:proofErr w:type="spellEnd"/>
            <w:r w:rsidRPr="002B230B">
              <w:rPr>
                <w:sz w:val="22"/>
                <w:szCs w:val="22"/>
              </w:rPr>
              <w:t xml:space="preserve">-Гог). </w:t>
            </w:r>
            <w:r w:rsidRPr="002B230B">
              <w:rPr>
                <w:iCs/>
                <w:sz w:val="22"/>
                <w:szCs w:val="22"/>
              </w:rPr>
              <w:t xml:space="preserve">Русские последователи импрессионистов </w:t>
            </w:r>
            <w:r w:rsidRPr="002B230B">
              <w:rPr>
                <w:sz w:val="22"/>
                <w:szCs w:val="22"/>
              </w:rPr>
              <w:t xml:space="preserve">(К.А.Коровин, </w:t>
            </w:r>
            <w:r w:rsidRPr="002B230B">
              <w:rPr>
                <w:iCs/>
                <w:sz w:val="22"/>
                <w:szCs w:val="22"/>
              </w:rPr>
              <w:t>В.А.Серов, И.Э.Грабарь).</w:t>
            </w:r>
            <w:r w:rsidRPr="002B230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Художественные искания импрессионистов. Пейзажи впечатления К. Моне. Жизнь и человек в произведениях </w:t>
            </w:r>
            <w:r w:rsidRPr="002B230B">
              <w:rPr>
                <w:rFonts w:ascii="Times New Roman" w:hAnsi="Times New Roman" w:cs="Times New Roman"/>
                <w:i/>
                <w:iCs/>
              </w:rPr>
              <w:t>Э. Дега, О. Ренуара</w:t>
            </w:r>
            <w:r w:rsidRPr="002B230B">
              <w:rPr>
                <w:rFonts w:ascii="Times New Roman" w:hAnsi="Times New Roman" w:cs="Times New Roman"/>
              </w:rPr>
              <w:t xml:space="preserve">. Постимпрессионизм В. </w:t>
            </w:r>
            <w:proofErr w:type="spellStart"/>
            <w:r w:rsidRPr="002B230B">
              <w:rPr>
                <w:rFonts w:ascii="Times New Roman" w:hAnsi="Times New Roman" w:cs="Times New Roman"/>
              </w:rPr>
              <w:t>ван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 </w:t>
            </w:r>
            <w:r w:rsidRPr="002B230B">
              <w:rPr>
                <w:rFonts w:ascii="Times New Roman" w:hAnsi="Times New Roman" w:cs="Times New Roman"/>
              </w:rPr>
              <w:lastRenderedPageBreak/>
              <w:t>Гога.</w:t>
            </w:r>
          </w:p>
          <w:p w:rsidR="002B230B" w:rsidRPr="002B230B" w:rsidRDefault="002B230B" w:rsidP="0002367F">
            <w:pPr>
              <w:pStyle w:val="2"/>
              <w:spacing w:line="240" w:lineRule="auto"/>
              <w:ind w:firstLine="567"/>
              <w:rPr>
                <w:sz w:val="22"/>
                <w:szCs w:val="22"/>
              </w:rPr>
            </w:pPr>
            <w:r w:rsidRPr="002B230B">
              <w:rPr>
                <w:iCs/>
                <w:sz w:val="22"/>
                <w:szCs w:val="22"/>
              </w:rPr>
              <w:t xml:space="preserve">Русские последователи импрессионистов </w:t>
            </w:r>
            <w:r w:rsidRPr="002B230B">
              <w:rPr>
                <w:sz w:val="22"/>
                <w:szCs w:val="22"/>
              </w:rPr>
              <w:t xml:space="preserve">(К.А.Коровин, </w:t>
            </w:r>
            <w:r w:rsidRPr="002B230B">
              <w:rPr>
                <w:iCs/>
                <w:sz w:val="22"/>
                <w:szCs w:val="22"/>
              </w:rPr>
              <w:t>В.А.Серов, И.Э.Грабарь</w:t>
            </w:r>
            <w:proofErr w:type="gramStart"/>
            <w:r w:rsidRPr="002B230B">
              <w:rPr>
                <w:iCs/>
                <w:sz w:val="22"/>
                <w:szCs w:val="22"/>
              </w:rPr>
              <w:t>).</w:t>
            </w:r>
            <w:r w:rsidRPr="002B230B">
              <w:rPr>
                <w:sz w:val="22"/>
                <w:szCs w:val="22"/>
              </w:rPr>
              <w:t>.</w:t>
            </w:r>
            <w:proofErr w:type="gramEnd"/>
          </w:p>
          <w:p w:rsidR="002B230B" w:rsidRPr="002B230B" w:rsidRDefault="002B230B" w:rsidP="000236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Формирование стиля модерн в европейском искусстве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241-255(10)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  <w:bCs/>
              </w:rPr>
              <w:t>Художественные принципы модерна и</w:t>
            </w:r>
            <w:r w:rsidRPr="002B230B">
              <w:rPr>
                <w:rFonts w:ascii="Times New Roman" w:hAnsi="Times New Roman" w:cs="Times New Roman"/>
              </w:rPr>
              <w:t xml:space="preserve"> идея синтеза искусств. Модерн в архитектуре и изобразительном искусстве. Национальное своеобразие русского модерна (</w:t>
            </w:r>
            <w:proofErr w:type="spellStart"/>
            <w:r w:rsidRPr="002B230B">
              <w:rPr>
                <w:rFonts w:ascii="Times New Roman" w:hAnsi="Times New Roman" w:cs="Times New Roman"/>
              </w:rPr>
              <w:t>Ф.О.Шехтель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 и др.).</w:t>
            </w:r>
          </w:p>
          <w:p w:rsidR="002B230B" w:rsidRPr="002B230B" w:rsidRDefault="002B230B" w:rsidP="000236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.</w:t>
            </w:r>
          </w:p>
          <w:p w:rsidR="002B230B" w:rsidRPr="002B230B" w:rsidRDefault="002B230B" w:rsidP="0002367F">
            <w:pPr>
              <w:pStyle w:val="2"/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Модерн – «последняя фаза искусства прошлого века». Создание новых художественных форм и образов, выработка единого интернационального стиля в искусстве. Особенности модерна в различных видах искусства.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Идеи и принципы архитектуры начала ХХ в. Мастера и шедевры зарубежной архитектуры: А. Гауди, В. Орта, Ш.Э. </w:t>
            </w:r>
            <w:proofErr w:type="spellStart"/>
            <w:r w:rsidRPr="002B230B">
              <w:rPr>
                <w:rFonts w:ascii="Times New Roman" w:hAnsi="Times New Roman" w:cs="Times New Roman"/>
              </w:rPr>
              <w:t>Ле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 Корбюзье, Ф.Л. Райт, О. Нимейер. Архитектурные достижения России. Творчество Ф.О. </w:t>
            </w:r>
            <w:proofErr w:type="spellStart"/>
            <w:r w:rsidRPr="002B230B">
              <w:rPr>
                <w:rFonts w:ascii="Times New Roman" w:hAnsi="Times New Roman" w:cs="Times New Roman"/>
              </w:rPr>
              <w:t>Шехтеля</w:t>
            </w:r>
            <w:proofErr w:type="spellEnd"/>
            <w:r w:rsidRPr="002B230B">
              <w:rPr>
                <w:rFonts w:ascii="Times New Roman" w:hAnsi="Times New Roman" w:cs="Times New Roman"/>
              </w:rPr>
              <w:t>.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Символ и миф в живописи и музыке.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256-270(10)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Художественные принципы символизма. Символ и аллегория в искусстве. Поэзия символизма и ее влияние на различные виды художественного творчества. Мастера живописи (</w:t>
            </w:r>
            <w:proofErr w:type="spellStart"/>
            <w:r w:rsidRPr="002B230B">
              <w:rPr>
                <w:rFonts w:ascii="Times New Roman" w:hAnsi="Times New Roman" w:cs="Times New Roman"/>
              </w:rPr>
              <w:t>М.А.Врубель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</w:rPr>
              <w:t>В.Э.Борисов-Мусатов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художники «Мира искусства»,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А.Бёклин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Г.Моро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М.Чюрлёнис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 и др.). </w:t>
            </w:r>
            <w:proofErr w:type="gramStart"/>
            <w:r w:rsidRPr="002B230B">
              <w:rPr>
                <w:rFonts w:ascii="Times New Roman" w:hAnsi="Times New Roman" w:cs="Times New Roman"/>
              </w:rPr>
              <w:t xml:space="preserve">Символизм в музыке и театре (А.Н.Скрябин, В.Э.Мейерхольд, </w:t>
            </w:r>
            <w:proofErr w:type="gramEnd"/>
          </w:p>
          <w:p w:rsidR="002B230B" w:rsidRPr="002B230B" w:rsidRDefault="002B230B" w:rsidP="0002367F">
            <w:pPr>
              <w:rPr>
                <w:rFonts w:ascii="Times New Roman" w:hAnsi="Times New Roman" w:cs="Times New Roman"/>
                <w:iCs/>
              </w:rPr>
            </w:pPr>
            <w:r w:rsidRPr="002B230B">
              <w:rPr>
                <w:rFonts w:ascii="Times New Roman" w:hAnsi="Times New Roman" w:cs="Times New Roman"/>
                <w:iCs/>
              </w:rPr>
              <w:t>М.Метерлинк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Художественные принципы символизма и его известные мастера. Символ и миф в живописи. 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  <w:iCs/>
              </w:rPr>
            </w:pPr>
            <w:r w:rsidRPr="002B230B">
              <w:rPr>
                <w:rFonts w:ascii="Times New Roman" w:hAnsi="Times New Roman" w:cs="Times New Roman"/>
              </w:rPr>
              <w:t>. Мастера живописи (</w:t>
            </w:r>
            <w:proofErr w:type="spellStart"/>
            <w:r w:rsidRPr="002B230B">
              <w:rPr>
                <w:rFonts w:ascii="Times New Roman" w:hAnsi="Times New Roman" w:cs="Times New Roman"/>
              </w:rPr>
              <w:t>М.А.Врубель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</w:rPr>
              <w:t>В.Э.Борисов-Мусатов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, художники «Мира искусства»,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А.Бёклин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Г.Моро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2B230B">
              <w:rPr>
                <w:rFonts w:ascii="Times New Roman" w:hAnsi="Times New Roman" w:cs="Times New Roman"/>
                <w:iCs/>
              </w:rPr>
              <w:t>М.Чюрлёнис</w:t>
            </w:r>
            <w:proofErr w:type="spellEnd"/>
            <w:r w:rsidRPr="002B230B">
              <w:rPr>
                <w:rFonts w:ascii="Times New Roman" w:hAnsi="Times New Roman" w:cs="Times New Roman"/>
                <w:iCs/>
              </w:rPr>
              <w:t xml:space="preserve"> и др.). </w:t>
            </w:r>
            <w:proofErr w:type="gramStart"/>
            <w:r w:rsidRPr="002B230B">
              <w:rPr>
                <w:rFonts w:ascii="Times New Roman" w:hAnsi="Times New Roman" w:cs="Times New Roman"/>
              </w:rPr>
              <w:t xml:space="preserve">Символизм в музыке и театре (А.Н.Скрябин, В.Э.Мейерхольд, </w:t>
            </w:r>
            <w:r w:rsidRPr="002B230B">
              <w:rPr>
                <w:rFonts w:ascii="Times New Roman" w:hAnsi="Times New Roman" w:cs="Times New Roman"/>
                <w:iCs/>
              </w:rPr>
              <w:t>М.Метерлинк</w:t>
            </w:r>
            <w:proofErr w:type="gramEnd"/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Художественные течения модернизма в живописи.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Стр.271-286 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Основные стили и творческие направления искусства </w:t>
            </w:r>
            <w:r w:rsidRPr="002B230B">
              <w:rPr>
                <w:rFonts w:ascii="Times New Roman" w:hAnsi="Times New Roman" w:cs="Times New Roman"/>
                <w:lang w:val="en-US"/>
              </w:rPr>
              <w:t>XX</w:t>
            </w:r>
            <w:r w:rsidRPr="002B230B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Разнообразие художественных направлений и стилей изобразительного искусства. </w:t>
            </w:r>
            <w:r w:rsidRPr="002B230B">
              <w:rPr>
                <w:rFonts w:ascii="Times New Roman" w:hAnsi="Times New Roman" w:cs="Times New Roman"/>
                <w:i/>
                <w:iCs/>
              </w:rPr>
              <w:t xml:space="preserve">Фовизм А. Матисса. </w:t>
            </w:r>
            <w:r w:rsidRPr="002B230B">
              <w:rPr>
                <w:rFonts w:ascii="Times New Roman" w:hAnsi="Times New Roman" w:cs="Times New Roman"/>
              </w:rPr>
              <w:t>Кубизм П. Пикассо. Сюрреализм С. Дали.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Русское изобразительное искусство 20 века.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lastRenderedPageBreak/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Стр.287-308(10)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  <w:i/>
                <w:iCs/>
              </w:rPr>
            </w:pPr>
            <w:r w:rsidRPr="002B230B">
              <w:rPr>
                <w:rFonts w:ascii="Times New Roman" w:hAnsi="Times New Roman" w:cs="Times New Roman"/>
              </w:rPr>
              <w:t xml:space="preserve">Абстракционизм в. Кандинского. </w:t>
            </w:r>
            <w:r w:rsidRPr="002B230B">
              <w:rPr>
                <w:rFonts w:ascii="Times New Roman" w:hAnsi="Times New Roman" w:cs="Times New Roman"/>
                <w:i/>
                <w:iCs/>
              </w:rPr>
              <w:t>Супрематизм к. Малевича.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Театральная культура 20 века.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322-330(10)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К.С. Станиславский и В.И. Немирович-Данченко как основоположники русского театрального искусства.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Эпический театр </w:t>
            </w:r>
            <w:r w:rsidRPr="002B230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B230B">
              <w:rPr>
                <w:rFonts w:ascii="Times New Roman" w:hAnsi="Times New Roman" w:cs="Times New Roman"/>
              </w:rPr>
              <w:t>Б. Брехта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К.С. Станиславский и В.И. Немирович-Данченко как основоположники русского театрального искусства.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  <w:i/>
                <w:iCs/>
              </w:rPr>
              <w:t xml:space="preserve">Интеллектуальный театр Б. Шоу. Экспрессионизм и сюрреализм на театральной сцене. Театр абсурда. </w:t>
            </w:r>
            <w:r w:rsidRPr="002B230B">
              <w:rPr>
                <w:rFonts w:ascii="Times New Roman" w:hAnsi="Times New Roman" w:cs="Times New Roman"/>
              </w:rPr>
              <w:t xml:space="preserve">Эпический театр </w:t>
            </w:r>
            <w:r w:rsidRPr="002B230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B230B">
              <w:rPr>
                <w:rFonts w:ascii="Times New Roman" w:hAnsi="Times New Roman" w:cs="Times New Roman"/>
              </w:rPr>
              <w:t>Б. Брехта Творческие эксперименты П. Брука. Зарубежный театр последних лет.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Шедевры мирового кинематографа.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Стр.331-342 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Рождение и первые шаги кинематографа. Великий немой. Ч.С. Чаплин – выдающийся комик мирового экрана и его лучшие роли. Рождение звукового кино.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Рождение и первые шаги кинематографа. Великий немой. Ч.С. Чаплин – выдающийся комик мирового экрана и его лучшие роли. Рождение звукового кино.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Становление и расцвет отечественного кино.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286-392(08)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Национальный кинематограф.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proofErr w:type="spellStart"/>
            <w:r w:rsidRPr="002B230B">
              <w:rPr>
                <w:rFonts w:ascii="Times New Roman" w:hAnsi="Times New Roman" w:cs="Times New Roman"/>
              </w:rPr>
              <w:t>Киноавангард</w:t>
            </w:r>
            <w:proofErr w:type="spellEnd"/>
            <w:r w:rsidRPr="002B230B">
              <w:rPr>
                <w:rFonts w:ascii="Times New Roman" w:hAnsi="Times New Roman" w:cs="Times New Roman"/>
              </w:rPr>
              <w:t xml:space="preserve"> ХХ в. Рождение национального кинематографа. Шедевры отечественного кино, его режиссёры и исполнители.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Музыкальная культура России 20 века.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343-352(10)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Творчество С.С. Прокофьева, Д.Д. Шостаковича.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Музыкальный мир С.С.Прокофьева. Творческие искания Д.Д.Шостаковича. 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 xml:space="preserve">Музыкальный авангард </w:t>
            </w:r>
            <w:proofErr w:type="spellStart"/>
            <w:r w:rsidRPr="002B230B">
              <w:rPr>
                <w:rFonts w:ascii="Times New Roman" w:hAnsi="Times New Roman" w:cs="Times New Roman"/>
              </w:rPr>
              <w:t>А.Г.Шнитке</w:t>
            </w:r>
            <w:proofErr w:type="spellEnd"/>
            <w:r w:rsidRPr="002B230B">
              <w:rPr>
                <w:rFonts w:ascii="Times New Roman" w:hAnsi="Times New Roman" w:cs="Times New Roman"/>
              </w:rPr>
              <w:t>.</w:t>
            </w:r>
          </w:p>
        </w:tc>
      </w:tr>
      <w:tr w:rsidR="002B230B" w:rsidRPr="002B230B" w:rsidTr="002B230B">
        <w:trPr>
          <w:trHeight w:val="555"/>
        </w:trPr>
        <w:tc>
          <w:tcPr>
            <w:tcW w:w="675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230B">
              <w:rPr>
                <w:rFonts w:ascii="Times New Roman" w:hAnsi="Times New Roman" w:cs="Times New Roman"/>
                <w:b/>
              </w:rPr>
              <w:t>34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-35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Стилистическое многообразие западноевропейской музыки.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        (08)</w:t>
            </w:r>
          </w:p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Стр.353-363(10)</w:t>
            </w:r>
          </w:p>
        </w:tc>
        <w:tc>
          <w:tcPr>
            <w:tcW w:w="3119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Музыкальный мир ХХ в., разнородность его стилей и направлений.</w:t>
            </w:r>
          </w:p>
        </w:tc>
        <w:tc>
          <w:tcPr>
            <w:tcW w:w="1701" w:type="dxa"/>
          </w:tcPr>
          <w:p w:rsidR="002B230B" w:rsidRPr="002B230B" w:rsidRDefault="002B230B" w:rsidP="000236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</w:tcPr>
          <w:p w:rsidR="002B230B" w:rsidRPr="002B230B" w:rsidRDefault="002B230B" w:rsidP="0002367F">
            <w:pPr>
              <w:rPr>
                <w:rFonts w:ascii="Times New Roman" w:hAnsi="Times New Roman" w:cs="Times New Roman"/>
              </w:rPr>
            </w:pPr>
            <w:r w:rsidRPr="002B230B">
              <w:rPr>
                <w:rFonts w:ascii="Times New Roman" w:hAnsi="Times New Roman" w:cs="Times New Roman"/>
              </w:rPr>
              <w:t>Мастера музыкальной классики. Искусство джаза и его истоки. Ро</w:t>
            </w:r>
            <w:proofErr w:type="gramStart"/>
            <w:r w:rsidRPr="002B230B">
              <w:rPr>
                <w:rFonts w:ascii="Times New Roman" w:hAnsi="Times New Roman" w:cs="Times New Roman"/>
              </w:rPr>
              <w:t>к-</w:t>
            </w:r>
            <w:proofErr w:type="gramEnd"/>
            <w:r w:rsidRPr="002B230B">
              <w:rPr>
                <w:rFonts w:ascii="Times New Roman" w:hAnsi="Times New Roman" w:cs="Times New Roman"/>
              </w:rPr>
              <w:t xml:space="preserve"> и поп-музыка.</w:t>
            </w:r>
          </w:p>
        </w:tc>
      </w:tr>
      <w:tr w:rsidR="002B230B" w:rsidRPr="002B230B" w:rsidTr="00A132C8">
        <w:trPr>
          <w:trHeight w:val="555"/>
        </w:trPr>
        <w:tc>
          <w:tcPr>
            <w:tcW w:w="5495" w:type="dxa"/>
            <w:gridSpan w:val="3"/>
          </w:tcPr>
          <w:p w:rsidR="002B230B" w:rsidRPr="002B230B" w:rsidRDefault="002B230B" w:rsidP="002B2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30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28" w:type="dxa"/>
            <w:gridSpan w:val="2"/>
          </w:tcPr>
          <w:p w:rsidR="002B230B" w:rsidRPr="002B230B" w:rsidRDefault="002B230B" w:rsidP="002B2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часов</w:t>
            </w:r>
          </w:p>
        </w:tc>
      </w:tr>
    </w:tbl>
    <w:p w:rsidR="002B230B" w:rsidRPr="00EB6472" w:rsidRDefault="002B230B" w:rsidP="00A76D1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B230B" w:rsidRPr="00EB6472" w:rsidSect="004A5386">
      <w:type w:val="continuous"/>
      <w:pgSz w:w="11906" w:h="16838"/>
      <w:pgMar w:top="567" w:right="567" w:bottom="567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F447C"/>
    <w:multiLevelType w:val="hybridMultilevel"/>
    <w:tmpl w:val="3D622EBC"/>
    <w:lvl w:ilvl="0" w:tplc="A28680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53857"/>
    <w:multiLevelType w:val="hybridMultilevel"/>
    <w:tmpl w:val="A8E2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0E18"/>
    <w:rsid w:val="00030ED3"/>
    <w:rsid w:val="000626E8"/>
    <w:rsid w:val="000D13EF"/>
    <w:rsid w:val="00136386"/>
    <w:rsid w:val="0016358A"/>
    <w:rsid w:val="00210618"/>
    <w:rsid w:val="002172E6"/>
    <w:rsid w:val="002462E2"/>
    <w:rsid w:val="002A3955"/>
    <w:rsid w:val="002B230B"/>
    <w:rsid w:val="003068DB"/>
    <w:rsid w:val="003204DE"/>
    <w:rsid w:val="003412B8"/>
    <w:rsid w:val="003640C2"/>
    <w:rsid w:val="00483817"/>
    <w:rsid w:val="004A5386"/>
    <w:rsid w:val="004B0E18"/>
    <w:rsid w:val="004E3594"/>
    <w:rsid w:val="0054089E"/>
    <w:rsid w:val="006D084C"/>
    <w:rsid w:val="007723F7"/>
    <w:rsid w:val="00782900"/>
    <w:rsid w:val="007B53B1"/>
    <w:rsid w:val="008036B2"/>
    <w:rsid w:val="00827E57"/>
    <w:rsid w:val="00852CB0"/>
    <w:rsid w:val="008C430E"/>
    <w:rsid w:val="00945494"/>
    <w:rsid w:val="009E5061"/>
    <w:rsid w:val="009E7167"/>
    <w:rsid w:val="00A62C7D"/>
    <w:rsid w:val="00A76D1D"/>
    <w:rsid w:val="00B45382"/>
    <w:rsid w:val="00B53EE1"/>
    <w:rsid w:val="00B71C91"/>
    <w:rsid w:val="00B848D0"/>
    <w:rsid w:val="00BA082A"/>
    <w:rsid w:val="00BD7368"/>
    <w:rsid w:val="00C652D5"/>
    <w:rsid w:val="00CC64D1"/>
    <w:rsid w:val="00CF7AE1"/>
    <w:rsid w:val="00D25EBA"/>
    <w:rsid w:val="00D334AF"/>
    <w:rsid w:val="00D51DD0"/>
    <w:rsid w:val="00DC65D1"/>
    <w:rsid w:val="00DD0AD5"/>
    <w:rsid w:val="00E36A98"/>
    <w:rsid w:val="00E66A4B"/>
    <w:rsid w:val="00E81AE7"/>
    <w:rsid w:val="00E82C4D"/>
    <w:rsid w:val="00EB6472"/>
    <w:rsid w:val="00F717AD"/>
    <w:rsid w:val="00F76EBB"/>
    <w:rsid w:val="00FC10A2"/>
    <w:rsid w:val="00FC2917"/>
    <w:rsid w:val="00FC4F2D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E18"/>
    <w:pPr>
      <w:spacing w:after="0" w:line="240" w:lineRule="auto"/>
    </w:pPr>
  </w:style>
  <w:style w:type="paragraph" w:customStyle="1" w:styleId="ConsPlusNormal">
    <w:name w:val="ConsPlusNormal"/>
    <w:rsid w:val="004B0E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4B0E18"/>
    <w:pPr>
      <w:ind w:left="720"/>
      <w:contextualSpacing/>
    </w:pPr>
  </w:style>
  <w:style w:type="paragraph" w:customStyle="1" w:styleId="Default">
    <w:name w:val="Default"/>
    <w:rsid w:val="00852CB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rsid w:val="00B71C9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rsid w:val="002B23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B230B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4549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учитель</cp:lastModifiedBy>
  <cp:revision>40</cp:revision>
  <cp:lastPrinted>2016-10-20T16:33:00Z</cp:lastPrinted>
  <dcterms:created xsi:type="dcterms:W3CDTF">2016-10-18T08:48:00Z</dcterms:created>
  <dcterms:modified xsi:type="dcterms:W3CDTF">2020-03-06T09:14:00Z</dcterms:modified>
</cp:coreProperties>
</file>